
<file path=[Content_Types].xml><?xml version="1.0" encoding="utf-8"?>
<Types xmlns="http://schemas.openxmlformats.org/package/2006/content-types">
  <Override PartName="/word/footnotes.xml" ContentType="application/vnd.openxmlformats-officedocument.wordprocessingml.footnot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C3893" w:rsidRPr="001606DB" w:rsidRDefault="00FC3893" w:rsidP="00FC3893">
      <w:pPr>
        <w:autoSpaceDE w:val="0"/>
        <w:autoSpaceDN w:val="0"/>
        <w:adjustRightInd w:val="0"/>
        <w:jc w:val="center"/>
        <w:rPr>
          <w:rFonts w:eastAsiaTheme="minorHAnsi"/>
          <w:color w:val="0D0D0D"/>
          <w:sz w:val="28"/>
          <w:szCs w:val="28"/>
        </w:rPr>
      </w:pPr>
      <w:r w:rsidRPr="001606DB">
        <w:rPr>
          <w:rFonts w:eastAsiaTheme="minorHAnsi"/>
          <w:color w:val="0D0D0D"/>
          <w:sz w:val="28"/>
          <w:szCs w:val="28"/>
        </w:rPr>
        <w:t>Министерство образования Республики Саха (Якутия)</w:t>
      </w:r>
    </w:p>
    <w:p w:rsidR="00FC3893" w:rsidRPr="001606DB" w:rsidRDefault="00FC3893" w:rsidP="00FC3893">
      <w:pPr>
        <w:autoSpaceDE w:val="0"/>
        <w:autoSpaceDN w:val="0"/>
        <w:adjustRightInd w:val="0"/>
        <w:jc w:val="center"/>
        <w:rPr>
          <w:rFonts w:eastAsiaTheme="minorHAnsi"/>
          <w:color w:val="0D0D0D"/>
          <w:sz w:val="28"/>
          <w:szCs w:val="28"/>
        </w:rPr>
      </w:pPr>
      <w:r w:rsidRPr="001606DB">
        <w:rPr>
          <w:rFonts w:eastAsiaTheme="minorHAnsi"/>
          <w:color w:val="0D0D0D"/>
          <w:sz w:val="28"/>
          <w:szCs w:val="28"/>
        </w:rPr>
        <w:t>Муниципальное казенное учреждение «Управление образования»</w:t>
      </w:r>
    </w:p>
    <w:p w:rsidR="00FC3893" w:rsidRPr="001606DB" w:rsidRDefault="00FC3893" w:rsidP="00FC3893">
      <w:pPr>
        <w:autoSpaceDE w:val="0"/>
        <w:autoSpaceDN w:val="0"/>
        <w:adjustRightInd w:val="0"/>
        <w:jc w:val="center"/>
        <w:rPr>
          <w:rFonts w:eastAsiaTheme="minorHAnsi"/>
          <w:color w:val="0D0D0D"/>
          <w:sz w:val="28"/>
          <w:szCs w:val="28"/>
        </w:rPr>
      </w:pPr>
      <w:r w:rsidRPr="001606DB">
        <w:rPr>
          <w:rFonts w:eastAsiaTheme="minorHAnsi"/>
          <w:color w:val="0D0D0D"/>
          <w:sz w:val="28"/>
          <w:szCs w:val="28"/>
        </w:rPr>
        <w:t>Муниципальное бюджетное общеобразовательное учреждение</w:t>
      </w:r>
    </w:p>
    <w:p w:rsidR="00FC3893" w:rsidRPr="001606DB" w:rsidRDefault="00FC3893" w:rsidP="00FC3893">
      <w:pPr>
        <w:jc w:val="center"/>
        <w:rPr>
          <w:b/>
          <w:bCs/>
          <w:sz w:val="28"/>
          <w:szCs w:val="28"/>
        </w:rPr>
      </w:pPr>
      <w:r w:rsidRPr="001606DB">
        <w:rPr>
          <w:rFonts w:eastAsiaTheme="minorHAnsi"/>
          <w:color w:val="0D0D0D"/>
          <w:sz w:val="28"/>
          <w:szCs w:val="28"/>
        </w:rPr>
        <w:t>«Верхневилюйская средняя общеобразовательная школа №4 им. Д.С.Спиридонова»</w:t>
      </w:r>
    </w:p>
    <w:p w:rsidR="00FC3893" w:rsidRPr="001606DB" w:rsidRDefault="00FC3893" w:rsidP="00FC3893">
      <w:pPr>
        <w:jc w:val="center"/>
        <w:rPr>
          <w:b/>
          <w:bCs/>
          <w:sz w:val="28"/>
          <w:szCs w:val="28"/>
        </w:rPr>
      </w:pPr>
    </w:p>
    <w:p w:rsidR="00FC3893" w:rsidRPr="001606DB"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Cs/>
          <w:sz w:val="32"/>
          <w:szCs w:val="32"/>
        </w:rPr>
      </w:pPr>
    </w:p>
    <w:p w:rsidR="00FC3893" w:rsidRPr="002D5770" w:rsidRDefault="00FC3893" w:rsidP="00FC3893">
      <w:pPr>
        <w:jc w:val="center"/>
        <w:rPr>
          <w:b/>
          <w:bCs/>
          <w:sz w:val="32"/>
          <w:szCs w:val="32"/>
        </w:rPr>
      </w:pPr>
      <w:r w:rsidRPr="002D5770">
        <w:rPr>
          <w:b/>
          <w:bCs/>
          <w:sz w:val="32"/>
          <w:szCs w:val="32"/>
        </w:rPr>
        <w:t xml:space="preserve">Папка достижений </w:t>
      </w:r>
    </w:p>
    <w:p w:rsidR="00FC3893" w:rsidRDefault="00FC3893" w:rsidP="00FC3893">
      <w:pPr>
        <w:jc w:val="center"/>
        <w:rPr>
          <w:b/>
          <w:bCs/>
          <w:sz w:val="32"/>
          <w:szCs w:val="32"/>
        </w:rPr>
      </w:pPr>
      <w:r w:rsidRPr="002D5770">
        <w:rPr>
          <w:b/>
          <w:bCs/>
          <w:sz w:val="32"/>
          <w:szCs w:val="32"/>
        </w:rPr>
        <w:t>педагогической деятель</w:t>
      </w:r>
      <w:r w:rsidR="00BF061C">
        <w:rPr>
          <w:b/>
          <w:bCs/>
          <w:sz w:val="32"/>
          <w:szCs w:val="32"/>
        </w:rPr>
        <w:t>ности учителя математики</w:t>
      </w:r>
      <w:r w:rsidRPr="002D5770">
        <w:rPr>
          <w:b/>
          <w:bCs/>
          <w:sz w:val="32"/>
          <w:szCs w:val="32"/>
        </w:rPr>
        <w:t xml:space="preserve"> МБОУ Верхневилюйская СОШ №4 им. Д.С. Спиридонова Республики Саха (Якутия)</w:t>
      </w:r>
    </w:p>
    <w:p w:rsidR="00FC3893" w:rsidRPr="00907DB8" w:rsidRDefault="00BF061C" w:rsidP="00FC3893">
      <w:pPr>
        <w:jc w:val="center"/>
        <w:rPr>
          <w:b/>
          <w:bCs/>
          <w:sz w:val="32"/>
          <w:szCs w:val="32"/>
        </w:rPr>
      </w:pPr>
      <w:r>
        <w:rPr>
          <w:b/>
          <w:sz w:val="32"/>
        </w:rPr>
        <w:t xml:space="preserve">Дмитриева Александра </w:t>
      </w:r>
      <w:proofErr w:type="spellStart"/>
      <w:r>
        <w:rPr>
          <w:b/>
          <w:sz w:val="32"/>
        </w:rPr>
        <w:t>Саввича</w:t>
      </w:r>
      <w:proofErr w:type="spellEnd"/>
      <w:r w:rsidR="00FC3893">
        <w:rPr>
          <w:b/>
          <w:sz w:val="32"/>
        </w:rPr>
        <w:t xml:space="preserve"> </w:t>
      </w:r>
    </w:p>
    <w:p w:rsidR="00FC3893" w:rsidRPr="001606DB" w:rsidRDefault="00FC3893" w:rsidP="00FC3893">
      <w:pPr>
        <w:jc w:val="center"/>
        <w:rPr>
          <w:b/>
          <w:bCs/>
          <w:sz w:val="32"/>
          <w:szCs w:val="32"/>
        </w:rPr>
      </w:pPr>
    </w:p>
    <w:p w:rsidR="00FC3893" w:rsidRPr="001606DB" w:rsidRDefault="00FC3893" w:rsidP="00FC3893">
      <w:pPr>
        <w:jc w:val="center"/>
        <w:rPr>
          <w:b/>
          <w:bCs/>
          <w:sz w:val="32"/>
          <w:szCs w:val="32"/>
        </w:rPr>
      </w:pPr>
    </w:p>
    <w:p w:rsidR="00FC3893" w:rsidRDefault="00FC3893" w:rsidP="00FC3893">
      <w:pPr>
        <w:jc w:val="center"/>
        <w:rPr>
          <w:b/>
          <w:bCs/>
          <w:sz w:val="64"/>
          <w:szCs w:val="64"/>
        </w:rPr>
      </w:pPr>
    </w:p>
    <w:p w:rsidR="00FC3893" w:rsidRDefault="00FC3893" w:rsidP="00FC3893">
      <w:pPr>
        <w:jc w:val="center"/>
        <w:rPr>
          <w:b/>
          <w:bCs/>
          <w:sz w:val="64"/>
          <w:szCs w:val="64"/>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
          <w:bCs/>
          <w:sz w:val="28"/>
          <w:szCs w:val="28"/>
        </w:rPr>
      </w:pPr>
    </w:p>
    <w:p w:rsidR="00FC3893" w:rsidRDefault="00FC3893" w:rsidP="00FC3893">
      <w:pPr>
        <w:jc w:val="center"/>
        <w:rPr>
          <w:bCs/>
          <w:sz w:val="28"/>
          <w:szCs w:val="28"/>
        </w:rPr>
      </w:pPr>
      <w:r w:rsidRPr="00A26BF4">
        <w:rPr>
          <w:bCs/>
          <w:sz w:val="28"/>
          <w:szCs w:val="28"/>
        </w:rPr>
        <w:t>с. Верхневилюйск</w:t>
      </w:r>
      <w:r w:rsidR="00BF061C">
        <w:rPr>
          <w:bCs/>
          <w:sz w:val="28"/>
          <w:szCs w:val="28"/>
        </w:rPr>
        <w:t xml:space="preserve"> 2021</w:t>
      </w:r>
      <w:r>
        <w:rPr>
          <w:bCs/>
          <w:sz w:val="28"/>
          <w:szCs w:val="28"/>
        </w:rPr>
        <w:t>г.</w:t>
      </w:r>
    </w:p>
    <w:p w:rsidR="00E13DC0" w:rsidRDefault="00E13DC0"/>
    <w:p w:rsidR="00FC3893" w:rsidRPr="00773A4A" w:rsidRDefault="00FC3893" w:rsidP="00FC3893">
      <w:pPr>
        <w:jc w:val="center"/>
      </w:pPr>
      <w:r w:rsidRPr="00773A4A">
        <w:rPr>
          <w:bCs/>
        </w:rPr>
        <w:lastRenderedPageBreak/>
        <w:t>СОДЕРЖАНИЕ</w:t>
      </w:r>
    </w:p>
    <w:p w:rsidR="00FC3893" w:rsidRDefault="00FC3893" w:rsidP="00FC3893"/>
    <w:p w:rsidR="00FC3893" w:rsidRDefault="00FC3893" w:rsidP="00FC3893"/>
    <w:p w:rsidR="00FC3893" w:rsidRDefault="00FC3893" w:rsidP="00FC3893">
      <w:r>
        <w:t xml:space="preserve">  </w:t>
      </w:r>
    </w:p>
    <w:p w:rsidR="00FC3893" w:rsidRPr="00506206" w:rsidRDefault="00FC3893" w:rsidP="00FC3893">
      <w:pPr>
        <w:spacing w:line="360" w:lineRule="auto"/>
        <w:rPr>
          <w:sz w:val="28"/>
        </w:rPr>
      </w:pPr>
      <w:r w:rsidRPr="00506206">
        <w:rPr>
          <w:sz w:val="28"/>
        </w:rPr>
        <w:t xml:space="preserve">1. Публичное представление собственного инновационного педагогического опыта </w:t>
      </w:r>
    </w:p>
    <w:p w:rsidR="00FC3893" w:rsidRPr="00506206" w:rsidRDefault="00FC3893" w:rsidP="00FC3893">
      <w:pPr>
        <w:spacing w:line="360" w:lineRule="auto"/>
        <w:rPr>
          <w:sz w:val="28"/>
        </w:rPr>
      </w:pPr>
      <w:r w:rsidRPr="00506206">
        <w:rPr>
          <w:sz w:val="28"/>
        </w:rPr>
        <w:t xml:space="preserve">2. </w:t>
      </w:r>
      <w:r w:rsidR="00077B7E">
        <w:rPr>
          <w:sz w:val="28"/>
          <w:lang w:val="sah-RU"/>
        </w:rPr>
        <w:t>Система оценивания качества образования. Стабильные результаты освоения обучающимися образовательных программ и показатели динамики их достижений. Результаты внешнего мониторинга.</w:t>
      </w:r>
      <w:r w:rsidRPr="00506206">
        <w:rPr>
          <w:sz w:val="28"/>
        </w:rPr>
        <w:t xml:space="preserve">  </w:t>
      </w:r>
    </w:p>
    <w:p w:rsidR="00FC3893" w:rsidRPr="00077B7E" w:rsidRDefault="00FC3893" w:rsidP="00FC3893">
      <w:pPr>
        <w:spacing w:line="360" w:lineRule="auto"/>
        <w:rPr>
          <w:sz w:val="28"/>
          <w:lang w:val="sah-RU"/>
        </w:rPr>
      </w:pPr>
      <w:r>
        <w:rPr>
          <w:sz w:val="28"/>
        </w:rPr>
        <w:t xml:space="preserve">3. </w:t>
      </w:r>
      <w:r w:rsidR="00077B7E">
        <w:rPr>
          <w:sz w:val="28"/>
          <w:lang w:val="sah-RU"/>
        </w:rPr>
        <w:t>Система и технология подготовки обучающихся к ЕГЭ. Результаты сдачи ЕГЭ, ОГЭ и ВПР.</w:t>
      </w:r>
    </w:p>
    <w:p w:rsidR="00FC3893" w:rsidRPr="00506206" w:rsidRDefault="00FC3893" w:rsidP="00FC3893">
      <w:pPr>
        <w:spacing w:line="360" w:lineRule="auto"/>
        <w:rPr>
          <w:sz w:val="28"/>
        </w:rPr>
      </w:pPr>
      <w:r w:rsidRPr="00506206">
        <w:rPr>
          <w:sz w:val="28"/>
        </w:rPr>
        <w:t xml:space="preserve">4. </w:t>
      </w:r>
      <w:r w:rsidR="00077B7E">
        <w:rPr>
          <w:sz w:val="28"/>
          <w:lang w:val="sah-RU"/>
        </w:rPr>
        <w:t xml:space="preserve">Владение современными образовательными технологиями (в т.ч.ИКТ) технологиями, эффективное применеие их в практической профессиональной деятельности. </w:t>
      </w:r>
      <w:r w:rsidRPr="00506206">
        <w:rPr>
          <w:sz w:val="28"/>
        </w:rPr>
        <w:t xml:space="preserve"> </w:t>
      </w:r>
    </w:p>
    <w:p w:rsidR="00FC3893" w:rsidRPr="00506206" w:rsidRDefault="00FC3893" w:rsidP="00FC3893">
      <w:pPr>
        <w:spacing w:line="360" w:lineRule="auto"/>
        <w:rPr>
          <w:sz w:val="28"/>
        </w:rPr>
      </w:pPr>
      <w:r w:rsidRPr="00506206">
        <w:rPr>
          <w:sz w:val="28"/>
        </w:rPr>
        <w:t xml:space="preserve">5. </w:t>
      </w:r>
      <w:r w:rsidR="00077B7E">
        <w:rPr>
          <w:sz w:val="28"/>
          <w:lang w:val="sah-RU"/>
        </w:rPr>
        <w:t>Результаты реализации программ индивидуальной работы с обучающимися. Работа с одаренными детьми, с учащимися, имеющими проблемы в обучении, социально запущенным и социально уязвимыми учащимися, имеющими серьезные отклонения в поведении. Реализация программ инклюзивного образования.</w:t>
      </w:r>
      <w:r w:rsidRPr="00506206">
        <w:rPr>
          <w:sz w:val="28"/>
        </w:rPr>
        <w:t xml:space="preserve"> </w:t>
      </w:r>
    </w:p>
    <w:p w:rsidR="00FC3893" w:rsidRPr="00506206" w:rsidRDefault="00FC3893" w:rsidP="00FC3893">
      <w:pPr>
        <w:spacing w:line="360" w:lineRule="auto"/>
        <w:rPr>
          <w:sz w:val="28"/>
        </w:rPr>
      </w:pPr>
      <w:r w:rsidRPr="00506206">
        <w:rPr>
          <w:sz w:val="28"/>
        </w:rPr>
        <w:t xml:space="preserve">6. </w:t>
      </w:r>
      <w:r w:rsidR="00077B7E">
        <w:rPr>
          <w:sz w:val="28"/>
          <w:lang w:val="sah-RU"/>
        </w:rPr>
        <w:t>Результаты воспитательной работы с обучающимися. Организация внеурочной деятельности по формированию предметных, метапредметных компетенций, личностных качеств обучающихся.</w:t>
      </w:r>
      <w:r w:rsidRPr="00506206">
        <w:rPr>
          <w:sz w:val="28"/>
        </w:rPr>
        <w:t xml:space="preserve"> </w:t>
      </w:r>
    </w:p>
    <w:p w:rsidR="00FC3893" w:rsidRPr="00CC50BB" w:rsidRDefault="00077B7E" w:rsidP="00FC3893">
      <w:pPr>
        <w:spacing w:line="360" w:lineRule="auto"/>
        <w:rPr>
          <w:sz w:val="28"/>
          <w:lang w:val="sah-RU"/>
        </w:rPr>
      </w:pPr>
      <w:r>
        <w:rPr>
          <w:sz w:val="28"/>
        </w:rPr>
        <w:t xml:space="preserve">7. </w:t>
      </w:r>
      <w:r w:rsidR="00CC50BB">
        <w:rPr>
          <w:sz w:val="28"/>
          <w:lang w:val="sah-RU"/>
        </w:rPr>
        <w:t xml:space="preserve">Результаты участия обучающихся во </w:t>
      </w:r>
      <w:r w:rsidR="006F0E4A">
        <w:rPr>
          <w:sz w:val="28"/>
          <w:lang w:val="sah-RU"/>
        </w:rPr>
        <w:t>в</w:t>
      </w:r>
      <w:r w:rsidR="00CC50BB">
        <w:rPr>
          <w:sz w:val="28"/>
          <w:lang w:val="sah-RU"/>
        </w:rPr>
        <w:t>сероссийских, международных олимпиадах, конкурсах, анучно-практических конференциях, чтениях, соревнованиях.</w:t>
      </w:r>
    </w:p>
    <w:p w:rsidR="00FC3893" w:rsidRPr="00506206" w:rsidRDefault="00FC3893" w:rsidP="00FC3893">
      <w:pPr>
        <w:spacing w:line="360" w:lineRule="auto"/>
        <w:rPr>
          <w:sz w:val="28"/>
        </w:rPr>
      </w:pPr>
      <w:r w:rsidRPr="00506206">
        <w:rPr>
          <w:sz w:val="28"/>
        </w:rPr>
        <w:t xml:space="preserve">8. </w:t>
      </w:r>
      <w:r w:rsidR="00CC50BB">
        <w:rPr>
          <w:sz w:val="28"/>
          <w:lang w:val="sah-RU"/>
        </w:rPr>
        <w:t>Участие в работе методических объединений, других профессиональных сообществ.</w:t>
      </w:r>
      <w:r w:rsidRPr="00506206">
        <w:rPr>
          <w:sz w:val="28"/>
        </w:rPr>
        <w:t xml:space="preserve"> </w:t>
      </w:r>
    </w:p>
    <w:p w:rsidR="00FC3893" w:rsidRPr="00506206" w:rsidRDefault="00FC3893" w:rsidP="00FC3893">
      <w:pPr>
        <w:spacing w:line="360" w:lineRule="auto"/>
        <w:rPr>
          <w:sz w:val="28"/>
        </w:rPr>
      </w:pPr>
      <w:r w:rsidRPr="00506206">
        <w:rPr>
          <w:sz w:val="28"/>
        </w:rPr>
        <w:t xml:space="preserve">9. </w:t>
      </w:r>
      <w:r w:rsidR="00CC50BB">
        <w:rPr>
          <w:sz w:val="28"/>
          <w:lang w:val="sah-RU"/>
        </w:rPr>
        <w:t>Участие в научно-исследовательской, инновационной, проектной деятельности.</w:t>
      </w:r>
      <w:r w:rsidRPr="00506206">
        <w:rPr>
          <w:sz w:val="28"/>
        </w:rPr>
        <w:t xml:space="preserve"> </w:t>
      </w:r>
    </w:p>
    <w:p w:rsidR="00FC3893" w:rsidRPr="00506206" w:rsidRDefault="00FC3893" w:rsidP="00FC3893">
      <w:pPr>
        <w:spacing w:line="360" w:lineRule="auto"/>
        <w:rPr>
          <w:sz w:val="28"/>
        </w:rPr>
      </w:pPr>
      <w:r w:rsidRPr="00506206">
        <w:rPr>
          <w:sz w:val="28"/>
        </w:rPr>
        <w:t xml:space="preserve">10. </w:t>
      </w:r>
      <w:r w:rsidR="00CC50BB">
        <w:rPr>
          <w:sz w:val="28"/>
          <w:lang w:val="sah-RU"/>
        </w:rPr>
        <w:t>Распространение педагогического опыта. Наличие публикаций, включая интернет-публикации.</w:t>
      </w:r>
      <w:r w:rsidRPr="00506206">
        <w:rPr>
          <w:sz w:val="28"/>
        </w:rPr>
        <w:t xml:space="preserve"> </w:t>
      </w:r>
    </w:p>
    <w:p w:rsidR="00FC3893" w:rsidRPr="00506206" w:rsidRDefault="00FC3893" w:rsidP="00FC3893">
      <w:pPr>
        <w:spacing w:line="360" w:lineRule="auto"/>
        <w:rPr>
          <w:sz w:val="28"/>
        </w:rPr>
      </w:pPr>
      <w:r w:rsidRPr="00506206">
        <w:rPr>
          <w:sz w:val="28"/>
        </w:rPr>
        <w:lastRenderedPageBreak/>
        <w:t xml:space="preserve">11. Наличие </w:t>
      </w:r>
      <w:r w:rsidR="00CC50BB">
        <w:rPr>
          <w:sz w:val="28"/>
          <w:lang w:val="sah-RU"/>
        </w:rPr>
        <w:t xml:space="preserve">и внедрение </w:t>
      </w:r>
      <w:r w:rsidRPr="00506206">
        <w:rPr>
          <w:sz w:val="28"/>
        </w:rPr>
        <w:t>авторских программ, методических пособий</w:t>
      </w:r>
      <w:r w:rsidR="00CC50BB">
        <w:rPr>
          <w:sz w:val="28"/>
          <w:lang w:val="sah-RU"/>
        </w:rPr>
        <w:t>, разработок.</w:t>
      </w:r>
      <w:r w:rsidRPr="00506206">
        <w:rPr>
          <w:sz w:val="28"/>
        </w:rPr>
        <w:t xml:space="preserve"> </w:t>
      </w:r>
    </w:p>
    <w:p w:rsidR="00FC3893" w:rsidRPr="00506206" w:rsidRDefault="00FC3893" w:rsidP="00FC3893">
      <w:pPr>
        <w:spacing w:line="360" w:lineRule="auto"/>
        <w:rPr>
          <w:sz w:val="28"/>
        </w:rPr>
      </w:pPr>
      <w:r w:rsidRPr="00506206">
        <w:rPr>
          <w:sz w:val="28"/>
        </w:rPr>
        <w:t xml:space="preserve">12. Выступления на научно-практических конференциях, </w:t>
      </w:r>
      <w:proofErr w:type="spellStart"/>
      <w:r w:rsidRPr="00506206">
        <w:rPr>
          <w:sz w:val="28"/>
        </w:rPr>
        <w:t>пед</w:t>
      </w:r>
      <w:proofErr w:type="spellEnd"/>
      <w:r w:rsidR="00CC50BB">
        <w:rPr>
          <w:sz w:val="28"/>
          <w:lang w:val="sah-RU"/>
        </w:rPr>
        <w:t xml:space="preserve">агогических </w:t>
      </w:r>
      <w:r w:rsidR="00CC50BB">
        <w:rPr>
          <w:sz w:val="28"/>
        </w:rPr>
        <w:t>чтениях, семинарах, секциях,</w:t>
      </w:r>
      <w:r w:rsidRPr="00506206">
        <w:rPr>
          <w:sz w:val="28"/>
        </w:rPr>
        <w:t xml:space="preserve"> проведение открытых занят</w:t>
      </w:r>
      <w:r w:rsidR="00CC50BB">
        <w:rPr>
          <w:sz w:val="28"/>
        </w:rPr>
        <w:t>ий, мастер-классов, мероприятий.</w:t>
      </w:r>
      <w:r w:rsidRPr="00506206">
        <w:rPr>
          <w:sz w:val="28"/>
        </w:rPr>
        <w:t xml:space="preserve">  </w:t>
      </w:r>
    </w:p>
    <w:p w:rsidR="00FC3893" w:rsidRPr="00506206" w:rsidRDefault="00FC3893" w:rsidP="00FC3893">
      <w:pPr>
        <w:spacing w:line="360" w:lineRule="auto"/>
        <w:rPr>
          <w:sz w:val="28"/>
        </w:rPr>
      </w:pPr>
      <w:r w:rsidRPr="00506206">
        <w:rPr>
          <w:sz w:val="28"/>
        </w:rPr>
        <w:t>13. Участие в профе</w:t>
      </w:r>
      <w:r w:rsidR="00CC50BB">
        <w:rPr>
          <w:sz w:val="28"/>
        </w:rPr>
        <w:t xml:space="preserve">ссиональных конкурсах </w:t>
      </w:r>
      <w:r w:rsidR="00CC50BB">
        <w:rPr>
          <w:sz w:val="28"/>
          <w:lang w:val="sah-RU"/>
        </w:rPr>
        <w:t>(очные, заочные</w:t>
      </w:r>
      <w:r w:rsidR="00CC50BB">
        <w:rPr>
          <w:sz w:val="28"/>
        </w:rPr>
        <w:t>)</w:t>
      </w:r>
      <w:r w:rsidR="00CC50BB">
        <w:rPr>
          <w:sz w:val="28"/>
          <w:lang w:val="sah-RU"/>
        </w:rPr>
        <w:t>.</w:t>
      </w:r>
      <w:r w:rsidRPr="00506206">
        <w:rPr>
          <w:sz w:val="28"/>
        </w:rPr>
        <w:t xml:space="preserve"> </w:t>
      </w:r>
    </w:p>
    <w:p w:rsidR="00FC3893" w:rsidRPr="00506206" w:rsidRDefault="00CC50BB" w:rsidP="00FC3893">
      <w:pPr>
        <w:spacing w:line="360" w:lineRule="auto"/>
        <w:rPr>
          <w:sz w:val="28"/>
        </w:rPr>
      </w:pPr>
      <w:r>
        <w:rPr>
          <w:sz w:val="28"/>
        </w:rPr>
        <w:t>14. О</w:t>
      </w:r>
      <w:r w:rsidR="00FC3893" w:rsidRPr="00506206">
        <w:rPr>
          <w:sz w:val="28"/>
        </w:rPr>
        <w:t xml:space="preserve">бщественной </w:t>
      </w:r>
      <w:r>
        <w:rPr>
          <w:sz w:val="28"/>
        </w:rPr>
        <w:t>деятельность.</w:t>
      </w:r>
      <w:r w:rsidR="00FC3893" w:rsidRPr="00506206">
        <w:rPr>
          <w:sz w:val="28"/>
        </w:rPr>
        <w:t xml:space="preserve"> </w:t>
      </w:r>
    </w:p>
    <w:p w:rsidR="00FC3893" w:rsidRPr="00506206" w:rsidRDefault="00FC3893" w:rsidP="00FC3893">
      <w:pPr>
        <w:spacing w:line="360" w:lineRule="auto"/>
        <w:rPr>
          <w:sz w:val="28"/>
        </w:rPr>
      </w:pPr>
      <w:r w:rsidRPr="00506206">
        <w:rPr>
          <w:sz w:val="28"/>
        </w:rPr>
        <w:t>15. Звания, награды, поощрения, благодарности, знаки отличия</w:t>
      </w:r>
      <w:r w:rsidR="00CC50BB">
        <w:rPr>
          <w:sz w:val="28"/>
          <w:lang w:val="sah-RU"/>
        </w:rPr>
        <w:t>, грант.</w:t>
      </w:r>
      <w:r w:rsidRPr="00506206">
        <w:rPr>
          <w:sz w:val="28"/>
        </w:rPr>
        <w:t xml:space="preserve">  </w:t>
      </w:r>
    </w:p>
    <w:p w:rsidR="00FC3893" w:rsidRPr="00506206" w:rsidRDefault="00FC3893" w:rsidP="00FC3893">
      <w:pPr>
        <w:spacing w:line="360" w:lineRule="auto"/>
        <w:rPr>
          <w:sz w:val="28"/>
        </w:rPr>
      </w:pPr>
      <w:r w:rsidRPr="00506206">
        <w:rPr>
          <w:sz w:val="28"/>
        </w:rPr>
        <w:t>16. Повышение квалификации</w:t>
      </w:r>
    </w:p>
    <w:p w:rsidR="00FC3893" w:rsidRDefault="00FC3893"/>
    <w:p w:rsidR="00FC3893" w:rsidRDefault="00FC3893"/>
    <w:p w:rsidR="00FC3893" w:rsidRDefault="00FC3893"/>
    <w:p w:rsidR="00FC3893" w:rsidRDefault="00FC3893"/>
    <w:p w:rsidR="00FC3893" w:rsidRDefault="00FC3893"/>
    <w:p w:rsidR="00FC3893" w:rsidRDefault="00FC3893" w:rsidP="00FC3893">
      <w:pPr>
        <w:pStyle w:val="a3"/>
        <w:spacing w:before="100" w:beforeAutospacing="1" w:line="360" w:lineRule="auto"/>
        <w:ind w:right="-57"/>
      </w:pPr>
    </w:p>
    <w:p w:rsidR="00FC3893" w:rsidRDefault="00FC3893" w:rsidP="00FC3893">
      <w:pPr>
        <w:pStyle w:val="a3"/>
        <w:spacing w:before="100" w:beforeAutospacing="1" w:line="360" w:lineRule="auto"/>
        <w:ind w:right="-57"/>
      </w:pPr>
    </w:p>
    <w:p w:rsidR="00FC3893" w:rsidRDefault="00FC3893" w:rsidP="00FC3893">
      <w:pPr>
        <w:pStyle w:val="a3"/>
        <w:spacing w:before="100" w:beforeAutospacing="1" w:line="360" w:lineRule="auto"/>
        <w:ind w:right="-57"/>
      </w:pPr>
    </w:p>
    <w:p w:rsidR="00FC3893" w:rsidRDefault="00FC3893" w:rsidP="00FC3893">
      <w:pPr>
        <w:pStyle w:val="a3"/>
        <w:spacing w:before="100" w:beforeAutospacing="1" w:line="360" w:lineRule="auto"/>
        <w:ind w:right="-57"/>
      </w:pPr>
    </w:p>
    <w:p w:rsidR="00FC3893" w:rsidRDefault="00FC3893" w:rsidP="00FC3893">
      <w:pPr>
        <w:pStyle w:val="a3"/>
        <w:spacing w:before="100" w:beforeAutospacing="1" w:line="360" w:lineRule="auto"/>
        <w:ind w:right="-57"/>
      </w:pPr>
    </w:p>
    <w:p w:rsidR="00FC3893" w:rsidRDefault="00FC3893" w:rsidP="00FC3893">
      <w:pPr>
        <w:pStyle w:val="a3"/>
        <w:spacing w:before="100" w:beforeAutospacing="1" w:line="360" w:lineRule="auto"/>
        <w:ind w:right="-57"/>
      </w:pPr>
    </w:p>
    <w:p w:rsidR="00FC3893" w:rsidRDefault="00FC3893" w:rsidP="00FC3893">
      <w:pPr>
        <w:pStyle w:val="a3"/>
        <w:spacing w:before="100" w:beforeAutospacing="1" w:line="360" w:lineRule="auto"/>
        <w:ind w:right="-57"/>
      </w:pPr>
    </w:p>
    <w:p w:rsidR="00FC3893" w:rsidRDefault="00FC3893" w:rsidP="00FC3893">
      <w:pPr>
        <w:pStyle w:val="a3"/>
        <w:spacing w:before="100" w:beforeAutospacing="1" w:line="360" w:lineRule="auto"/>
        <w:ind w:right="-57"/>
      </w:pPr>
    </w:p>
    <w:p w:rsidR="00F25084" w:rsidRDefault="00F25084" w:rsidP="00FC3893">
      <w:pPr>
        <w:pStyle w:val="a3"/>
        <w:spacing w:before="100" w:beforeAutospacing="1" w:line="360" w:lineRule="auto"/>
        <w:ind w:right="-57"/>
      </w:pPr>
    </w:p>
    <w:p w:rsidR="00F25084" w:rsidRDefault="00F25084" w:rsidP="00FC3893">
      <w:pPr>
        <w:pStyle w:val="a3"/>
        <w:spacing w:before="100" w:beforeAutospacing="1" w:line="360" w:lineRule="auto"/>
        <w:ind w:right="-57"/>
      </w:pPr>
    </w:p>
    <w:p w:rsidR="00F25084" w:rsidRDefault="00F25084" w:rsidP="00FC3893">
      <w:pPr>
        <w:pStyle w:val="a3"/>
        <w:spacing w:before="100" w:beforeAutospacing="1" w:line="360" w:lineRule="auto"/>
        <w:ind w:right="-57"/>
      </w:pPr>
    </w:p>
    <w:p w:rsidR="00F25084" w:rsidRDefault="00F25084" w:rsidP="00FC3893">
      <w:pPr>
        <w:pStyle w:val="a3"/>
        <w:spacing w:before="100" w:beforeAutospacing="1" w:line="360" w:lineRule="auto"/>
        <w:ind w:right="-57"/>
      </w:pPr>
    </w:p>
    <w:p w:rsidR="00F25084" w:rsidRDefault="00F25084" w:rsidP="00FC3893">
      <w:pPr>
        <w:pStyle w:val="a3"/>
        <w:spacing w:before="100" w:beforeAutospacing="1" w:line="360" w:lineRule="auto"/>
        <w:ind w:right="-57"/>
      </w:pPr>
    </w:p>
    <w:p w:rsidR="00F25084" w:rsidRDefault="00F25084" w:rsidP="00FC3893">
      <w:pPr>
        <w:pStyle w:val="a3"/>
        <w:spacing w:before="100" w:beforeAutospacing="1" w:line="360" w:lineRule="auto"/>
        <w:ind w:right="-57"/>
      </w:pPr>
    </w:p>
    <w:p w:rsidR="00F25084" w:rsidRDefault="00F25084" w:rsidP="00FC3893">
      <w:pPr>
        <w:pStyle w:val="a3"/>
        <w:spacing w:before="100" w:beforeAutospacing="1" w:line="360" w:lineRule="auto"/>
        <w:ind w:right="-57"/>
      </w:pPr>
    </w:p>
    <w:p w:rsidR="00F25084" w:rsidRDefault="00F25084" w:rsidP="00FC3893">
      <w:pPr>
        <w:pStyle w:val="a3"/>
        <w:spacing w:before="100" w:beforeAutospacing="1" w:line="360" w:lineRule="auto"/>
        <w:ind w:right="-57"/>
      </w:pPr>
    </w:p>
    <w:p w:rsidR="00F25084" w:rsidRDefault="00F25084" w:rsidP="00FC3893">
      <w:pPr>
        <w:pStyle w:val="a3"/>
        <w:spacing w:before="100" w:beforeAutospacing="1" w:line="360" w:lineRule="auto"/>
        <w:ind w:right="-57"/>
      </w:pPr>
    </w:p>
    <w:p w:rsidR="00F25084" w:rsidRDefault="00F25084" w:rsidP="00FC3893">
      <w:pPr>
        <w:pStyle w:val="a3"/>
        <w:spacing w:before="100" w:beforeAutospacing="1" w:line="360" w:lineRule="auto"/>
        <w:ind w:right="-57"/>
      </w:pPr>
    </w:p>
    <w:p w:rsidR="00F25084" w:rsidRDefault="00F25084" w:rsidP="00FC3893">
      <w:pPr>
        <w:pStyle w:val="a3"/>
        <w:spacing w:before="100" w:beforeAutospacing="1" w:line="360" w:lineRule="auto"/>
        <w:ind w:right="-57"/>
      </w:pPr>
    </w:p>
    <w:p w:rsidR="00FC3893" w:rsidRPr="00043F75" w:rsidRDefault="00FC3893" w:rsidP="00043F75">
      <w:pPr>
        <w:tabs>
          <w:tab w:val="left" w:pos="6358"/>
        </w:tabs>
        <w:spacing w:before="100" w:beforeAutospacing="1" w:line="360" w:lineRule="auto"/>
        <w:ind w:right="-57"/>
        <w:rPr>
          <w:sz w:val="28"/>
        </w:rPr>
      </w:pPr>
    </w:p>
    <w:p w:rsidR="00FC3893" w:rsidRPr="00243BE8" w:rsidRDefault="00FC3893" w:rsidP="005A17B3">
      <w:pPr>
        <w:pStyle w:val="a3"/>
        <w:numPr>
          <w:ilvl w:val="0"/>
          <w:numId w:val="1"/>
        </w:numPr>
        <w:spacing w:before="100" w:beforeAutospacing="1" w:line="360" w:lineRule="auto"/>
        <w:ind w:left="567" w:right="-57" w:firstLine="0"/>
        <w:rPr>
          <w:sz w:val="28"/>
        </w:rPr>
      </w:pPr>
      <w:r w:rsidRPr="00243BE8">
        <w:rPr>
          <w:b/>
          <w:sz w:val="28"/>
        </w:rPr>
        <w:lastRenderedPageBreak/>
        <w:t>Ф.И.О. учителя:</w:t>
      </w:r>
      <w:r w:rsidR="00BF061C">
        <w:rPr>
          <w:sz w:val="28"/>
        </w:rPr>
        <w:t xml:space="preserve"> Дмитриев Александр </w:t>
      </w:r>
      <w:proofErr w:type="spellStart"/>
      <w:r w:rsidR="00BF061C">
        <w:rPr>
          <w:sz w:val="28"/>
        </w:rPr>
        <w:t>Саввич</w:t>
      </w:r>
      <w:proofErr w:type="spellEnd"/>
    </w:p>
    <w:p w:rsidR="00FC3893" w:rsidRPr="00243BE8" w:rsidRDefault="00FC3893" w:rsidP="005A17B3">
      <w:pPr>
        <w:pStyle w:val="a3"/>
        <w:numPr>
          <w:ilvl w:val="0"/>
          <w:numId w:val="1"/>
        </w:numPr>
        <w:spacing w:before="100" w:beforeAutospacing="1" w:line="360" w:lineRule="auto"/>
        <w:ind w:left="567" w:right="-57" w:firstLine="0"/>
        <w:rPr>
          <w:sz w:val="28"/>
        </w:rPr>
      </w:pPr>
      <w:r w:rsidRPr="00243BE8">
        <w:rPr>
          <w:b/>
          <w:sz w:val="28"/>
        </w:rPr>
        <w:t>Дата рождения:</w:t>
      </w:r>
      <w:r w:rsidR="00BF061C">
        <w:rPr>
          <w:sz w:val="28"/>
        </w:rPr>
        <w:t xml:space="preserve"> 18 марта 1982 </w:t>
      </w:r>
      <w:r w:rsidRPr="00243BE8">
        <w:rPr>
          <w:sz w:val="28"/>
        </w:rPr>
        <w:t>г.</w:t>
      </w:r>
    </w:p>
    <w:p w:rsidR="00FC3893" w:rsidRPr="00243BE8" w:rsidRDefault="00FC3893" w:rsidP="005A17B3">
      <w:pPr>
        <w:pStyle w:val="a3"/>
        <w:numPr>
          <w:ilvl w:val="0"/>
          <w:numId w:val="1"/>
        </w:numPr>
        <w:spacing w:before="100" w:beforeAutospacing="1" w:line="360" w:lineRule="auto"/>
        <w:ind w:left="567" w:right="-57" w:firstLine="0"/>
        <w:rPr>
          <w:sz w:val="28"/>
        </w:rPr>
      </w:pPr>
      <w:r w:rsidRPr="00243BE8">
        <w:rPr>
          <w:b/>
          <w:sz w:val="28"/>
        </w:rPr>
        <w:t>Место работы:</w:t>
      </w:r>
      <w:r w:rsidRPr="00243BE8">
        <w:rPr>
          <w:sz w:val="28"/>
        </w:rPr>
        <w:t xml:space="preserve"> МБОУ «Верхневилюйская средняя общеобразовательная средняя школа №4 </w:t>
      </w:r>
      <w:proofErr w:type="spellStart"/>
      <w:r w:rsidRPr="00243BE8">
        <w:rPr>
          <w:sz w:val="28"/>
        </w:rPr>
        <w:t>им.Д.С.Спиридонова</w:t>
      </w:r>
      <w:proofErr w:type="spellEnd"/>
      <w:r w:rsidRPr="00243BE8">
        <w:rPr>
          <w:sz w:val="28"/>
        </w:rPr>
        <w:t>»</w:t>
      </w:r>
    </w:p>
    <w:p w:rsidR="00FC3893" w:rsidRPr="00243BE8" w:rsidRDefault="00FC3893" w:rsidP="005A17B3">
      <w:pPr>
        <w:pStyle w:val="a3"/>
        <w:numPr>
          <w:ilvl w:val="0"/>
          <w:numId w:val="1"/>
        </w:numPr>
        <w:spacing w:before="100" w:beforeAutospacing="1" w:line="360" w:lineRule="auto"/>
        <w:ind w:left="567" w:right="-57" w:firstLine="0"/>
        <w:rPr>
          <w:sz w:val="28"/>
        </w:rPr>
      </w:pPr>
      <w:r w:rsidRPr="00243BE8">
        <w:rPr>
          <w:b/>
          <w:sz w:val="28"/>
        </w:rPr>
        <w:t>Должность:</w:t>
      </w:r>
      <w:r w:rsidR="00BF061C">
        <w:rPr>
          <w:sz w:val="28"/>
        </w:rPr>
        <w:t xml:space="preserve"> учитель математики</w:t>
      </w:r>
    </w:p>
    <w:p w:rsidR="00FC3893" w:rsidRPr="00243BE8" w:rsidRDefault="00FC3893" w:rsidP="005A17B3">
      <w:pPr>
        <w:pStyle w:val="a3"/>
        <w:numPr>
          <w:ilvl w:val="0"/>
          <w:numId w:val="1"/>
        </w:numPr>
        <w:spacing w:before="100" w:beforeAutospacing="1" w:line="360" w:lineRule="auto"/>
        <w:ind w:left="567" w:right="-57" w:firstLine="0"/>
        <w:rPr>
          <w:sz w:val="28"/>
        </w:rPr>
      </w:pPr>
      <w:r w:rsidRPr="00243BE8">
        <w:rPr>
          <w:b/>
          <w:sz w:val="28"/>
        </w:rPr>
        <w:t xml:space="preserve">Стаж работы: </w:t>
      </w:r>
      <w:r w:rsidR="00BF061C">
        <w:rPr>
          <w:sz w:val="28"/>
          <w:lang w:val="en-US"/>
        </w:rPr>
        <w:t>11</w:t>
      </w:r>
      <w:r w:rsidRPr="00243BE8">
        <w:rPr>
          <w:sz w:val="28"/>
        </w:rPr>
        <w:t xml:space="preserve"> лет</w:t>
      </w:r>
    </w:p>
    <w:p w:rsidR="00BF061C" w:rsidRPr="00BF061C" w:rsidRDefault="00FC3893" w:rsidP="00BF061C">
      <w:pPr>
        <w:tabs>
          <w:tab w:val="left" w:pos="2775"/>
        </w:tabs>
        <w:rPr>
          <w:sz w:val="28"/>
          <w:szCs w:val="28"/>
        </w:rPr>
      </w:pPr>
      <w:r w:rsidRPr="00BF061C">
        <w:rPr>
          <w:b/>
          <w:sz w:val="28"/>
        </w:rPr>
        <w:t>Образование</w:t>
      </w:r>
      <w:r w:rsidRPr="00BF061C">
        <w:rPr>
          <w:sz w:val="28"/>
        </w:rPr>
        <w:t xml:space="preserve">: </w:t>
      </w:r>
      <w:r w:rsidR="00BF061C">
        <w:rPr>
          <w:iCs/>
          <w:sz w:val="28"/>
          <w:szCs w:val="28"/>
        </w:rPr>
        <w:t>В</w:t>
      </w:r>
      <w:r w:rsidRPr="00BF061C">
        <w:rPr>
          <w:iCs/>
          <w:sz w:val="28"/>
          <w:szCs w:val="28"/>
        </w:rPr>
        <w:t>ысшее</w:t>
      </w:r>
      <w:r w:rsidR="00BF061C">
        <w:rPr>
          <w:sz w:val="28"/>
          <w:szCs w:val="28"/>
        </w:rPr>
        <w:t>,</w:t>
      </w:r>
      <w:r w:rsidR="00BF061C" w:rsidRPr="00BF061C">
        <w:rPr>
          <w:sz w:val="28"/>
          <w:szCs w:val="28"/>
        </w:rPr>
        <w:t xml:space="preserve"> ГОУ ВПО  «Якутский Государственный университет имени М.К. </w:t>
      </w:r>
      <w:proofErr w:type="spellStart"/>
      <w:r w:rsidR="00BF061C" w:rsidRPr="00BF061C">
        <w:rPr>
          <w:sz w:val="28"/>
          <w:szCs w:val="28"/>
        </w:rPr>
        <w:t>Аммосова</w:t>
      </w:r>
      <w:proofErr w:type="spellEnd"/>
      <w:r w:rsidR="00BF061C" w:rsidRPr="00BF061C">
        <w:rPr>
          <w:sz w:val="28"/>
          <w:szCs w:val="28"/>
        </w:rPr>
        <w:t>», институт математики и информатики</w:t>
      </w:r>
      <w:proofErr w:type="gramStart"/>
      <w:r w:rsidR="00BF061C" w:rsidRPr="00BF061C">
        <w:rPr>
          <w:sz w:val="28"/>
          <w:szCs w:val="28"/>
        </w:rPr>
        <w:t xml:space="preserve"> ,</w:t>
      </w:r>
      <w:proofErr w:type="gramEnd"/>
      <w:r w:rsidR="00BF061C" w:rsidRPr="00BF061C">
        <w:rPr>
          <w:sz w:val="28"/>
          <w:szCs w:val="28"/>
        </w:rPr>
        <w:t xml:space="preserve"> по специальности «Учитель математики»</w:t>
      </w:r>
      <w:r w:rsidR="00BF061C">
        <w:rPr>
          <w:sz w:val="28"/>
          <w:szCs w:val="28"/>
        </w:rPr>
        <w:t>, 2007г</w:t>
      </w:r>
    </w:p>
    <w:p w:rsidR="00FC3893" w:rsidRPr="00BF061C" w:rsidRDefault="00FC3893" w:rsidP="005A17B3">
      <w:pPr>
        <w:pStyle w:val="a3"/>
        <w:numPr>
          <w:ilvl w:val="0"/>
          <w:numId w:val="1"/>
        </w:numPr>
        <w:spacing w:before="100" w:beforeAutospacing="1" w:line="360" w:lineRule="auto"/>
        <w:ind w:left="567" w:right="-57" w:firstLine="0"/>
        <w:rPr>
          <w:b/>
          <w:iCs/>
          <w:sz w:val="28"/>
        </w:rPr>
      </w:pPr>
      <w:r w:rsidRPr="00BF061C">
        <w:rPr>
          <w:b/>
          <w:iCs/>
          <w:sz w:val="28"/>
        </w:rPr>
        <w:t xml:space="preserve">Сведения о предыдущей аттестации (категория, дата присвоения): </w:t>
      </w:r>
    </w:p>
    <w:p w:rsidR="00FC3893" w:rsidRPr="00243BE8" w:rsidRDefault="00FC3893" w:rsidP="005A17B3">
      <w:pPr>
        <w:pStyle w:val="a3"/>
        <w:spacing w:before="100" w:beforeAutospacing="1" w:line="360" w:lineRule="auto"/>
        <w:ind w:left="567" w:right="-57"/>
        <w:rPr>
          <w:b/>
          <w:iCs/>
          <w:sz w:val="28"/>
        </w:rPr>
      </w:pPr>
      <w:r w:rsidRPr="00243BE8">
        <w:rPr>
          <w:iCs/>
          <w:sz w:val="28"/>
        </w:rPr>
        <w:t>Соответств</w:t>
      </w:r>
      <w:r w:rsidR="00BF061C">
        <w:rPr>
          <w:iCs/>
          <w:sz w:val="28"/>
        </w:rPr>
        <w:t>ие занимаемой должности от 19.09.2020</w:t>
      </w:r>
      <w:r w:rsidR="006948A1" w:rsidRPr="00243BE8">
        <w:rPr>
          <w:iCs/>
          <w:sz w:val="28"/>
        </w:rPr>
        <w:t>г</w:t>
      </w:r>
      <w:r w:rsidRPr="00243BE8">
        <w:rPr>
          <w:b/>
          <w:iCs/>
          <w:sz w:val="28"/>
        </w:rPr>
        <w:t xml:space="preserve"> </w:t>
      </w:r>
    </w:p>
    <w:p w:rsidR="006948A1" w:rsidRPr="00243BE8" w:rsidRDefault="006948A1" w:rsidP="005A17B3">
      <w:pPr>
        <w:pStyle w:val="a3"/>
        <w:numPr>
          <w:ilvl w:val="0"/>
          <w:numId w:val="1"/>
        </w:numPr>
        <w:spacing w:before="100" w:beforeAutospacing="1" w:line="360" w:lineRule="auto"/>
        <w:ind w:left="567" w:right="-57" w:firstLine="0"/>
        <w:rPr>
          <w:b/>
          <w:iCs/>
          <w:sz w:val="28"/>
        </w:rPr>
      </w:pPr>
      <w:r w:rsidRPr="00243BE8">
        <w:rPr>
          <w:b/>
          <w:iCs/>
          <w:sz w:val="28"/>
        </w:rPr>
        <w:t xml:space="preserve">Заявлена: </w:t>
      </w:r>
      <w:r w:rsidRPr="00243BE8">
        <w:rPr>
          <w:iCs/>
          <w:sz w:val="28"/>
        </w:rPr>
        <w:t>Первая категория</w:t>
      </w:r>
    </w:p>
    <w:p w:rsidR="006948A1" w:rsidRPr="00243BE8" w:rsidRDefault="006948A1" w:rsidP="005A17B3">
      <w:pPr>
        <w:pStyle w:val="a3"/>
        <w:numPr>
          <w:ilvl w:val="0"/>
          <w:numId w:val="1"/>
        </w:numPr>
        <w:spacing w:before="100" w:beforeAutospacing="1" w:line="360" w:lineRule="auto"/>
        <w:ind w:left="567" w:right="-57" w:firstLine="0"/>
        <w:rPr>
          <w:b/>
          <w:iCs/>
          <w:sz w:val="28"/>
        </w:rPr>
      </w:pPr>
      <w:r w:rsidRPr="00243BE8">
        <w:rPr>
          <w:b/>
          <w:iCs/>
          <w:sz w:val="28"/>
        </w:rPr>
        <w:t xml:space="preserve">Контактные данные: </w:t>
      </w:r>
      <w:r w:rsidR="00BF061C">
        <w:rPr>
          <w:iCs/>
          <w:sz w:val="28"/>
        </w:rPr>
        <w:t>к.т.89142771050</w:t>
      </w:r>
      <w:r w:rsidRPr="00243BE8">
        <w:rPr>
          <w:iCs/>
          <w:sz w:val="28"/>
        </w:rPr>
        <w:t xml:space="preserve">, электронная почта </w:t>
      </w:r>
      <w:hyperlink r:id="rId7" w:history="1">
        <w:r w:rsidR="00BF061C" w:rsidRPr="005A4951">
          <w:rPr>
            <w:rStyle w:val="a4"/>
            <w:iCs/>
            <w:sz w:val="28"/>
            <w:lang w:val="en-US"/>
          </w:rPr>
          <w:t>sprtn</w:t>
        </w:r>
        <w:r w:rsidR="00BF061C" w:rsidRPr="005A4951">
          <w:rPr>
            <w:rStyle w:val="a4"/>
            <w:iCs/>
            <w:sz w:val="28"/>
          </w:rPr>
          <w:t>@</w:t>
        </w:r>
        <w:r w:rsidR="00BF061C" w:rsidRPr="005A4951">
          <w:rPr>
            <w:rStyle w:val="a4"/>
            <w:iCs/>
            <w:sz w:val="28"/>
            <w:lang w:val="en-US"/>
          </w:rPr>
          <w:t>mail</w:t>
        </w:r>
        <w:r w:rsidR="00BF061C" w:rsidRPr="005A4951">
          <w:rPr>
            <w:rStyle w:val="a4"/>
            <w:iCs/>
            <w:sz w:val="28"/>
          </w:rPr>
          <w:t>.</w:t>
        </w:r>
        <w:r w:rsidR="00BF061C" w:rsidRPr="005A4951">
          <w:rPr>
            <w:rStyle w:val="a4"/>
            <w:iCs/>
            <w:sz w:val="28"/>
            <w:lang w:val="en-US"/>
          </w:rPr>
          <w:t>ru</w:t>
        </w:r>
      </w:hyperlink>
    </w:p>
    <w:p w:rsidR="006948A1" w:rsidRPr="00EB1FD9" w:rsidRDefault="006948A1" w:rsidP="005A17B3">
      <w:pPr>
        <w:pStyle w:val="a3"/>
        <w:spacing w:before="100" w:beforeAutospacing="1" w:line="360" w:lineRule="auto"/>
        <w:ind w:left="567" w:right="-57"/>
        <w:rPr>
          <w:b/>
          <w:iCs/>
          <w:sz w:val="28"/>
        </w:rPr>
      </w:pPr>
    </w:p>
    <w:p w:rsidR="006948A1" w:rsidRPr="00243BE8" w:rsidRDefault="006948A1" w:rsidP="00043F75">
      <w:pPr>
        <w:spacing w:before="100" w:beforeAutospacing="1" w:line="360" w:lineRule="auto"/>
        <w:ind w:right="-57"/>
        <w:rPr>
          <w:b/>
          <w:iCs/>
          <w:sz w:val="28"/>
          <w:szCs w:val="28"/>
        </w:rPr>
      </w:pPr>
    </w:p>
    <w:p w:rsidR="00B7131A" w:rsidRDefault="00B7131A">
      <w:pPr>
        <w:spacing w:after="200" w:line="276" w:lineRule="auto"/>
        <w:jc w:val="left"/>
        <w:rPr>
          <w:b/>
          <w:sz w:val="28"/>
          <w:szCs w:val="28"/>
        </w:rPr>
      </w:pPr>
      <w:r>
        <w:rPr>
          <w:b/>
          <w:sz w:val="28"/>
          <w:szCs w:val="28"/>
        </w:rPr>
        <w:br w:type="page"/>
      </w:r>
    </w:p>
    <w:p w:rsidR="006948A1" w:rsidRDefault="006948A1" w:rsidP="00B7131A">
      <w:pPr>
        <w:pStyle w:val="a3"/>
        <w:numPr>
          <w:ilvl w:val="0"/>
          <w:numId w:val="39"/>
        </w:numPr>
        <w:spacing w:line="360" w:lineRule="auto"/>
        <w:rPr>
          <w:b/>
          <w:sz w:val="28"/>
          <w:szCs w:val="28"/>
        </w:rPr>
      </w:pPr>
      <w:r w:rsidRPr="00243BE8">
        <w:rPr>
          <w:b/>
          <w:sz w:val="28"/>
          <w:szCs w:val="28"/>
        </w:rPr>
        <w:lastRenderedPageBreak/>
        <w:t>Публичное представление собственного инновационного  педагогического опыта</w:t>
      </w:r>
      <w:r w:rsidR="002A0A6F">
        <w:rPr>
          <w:b/>
          <w:sz w:val="28"/>
          <w:szCs w:val="28"/>
        </w:rPr>
        <w:t>.</w:t>
      </w:r>
    </w:p>
    <w:p w:rsidR="00C70411" w:rsidRDefault="00667F1D" w:rsidP="00C70411">
      <w:pPr>
        <w:pStyle w:val="a3"/>
        <w:spacing w:before="100" w:beforeAutospacing="1" w:line="360" w:lineRule="auto"/>
        <w:ind w:left="567" w:right="-57"/>
        <w:rPr>
          <w:iCs/>
          <w:sz w:val="28"/>
          <w:szCs w:val="28"/>
        </w:rPr>
      </w:pPr>
      <w:r>
        <w:rPr>
          <w:iCs/>
          <w:sz w:val="28"/>
          <w:szCs w:val="28"/>
        </w:rPr>
        <w:t xml:space="preserve">1. Доклад «Создание учебной лаборатории по геометрии» на </w:t>
      </w:r>
      <w:r w:rsidR="00C70411" w:rsidRPr="00C70411">
        <w:rPr>
          <w:iCs/>
          <w:sz w:val="28"/>
          <w:szCs w:val="28"/>
        </w:rPr>
        <w:t xml:space="preserve">педагогических чтений имени У.Т. Тимофеевой, 2021 г., с. Верхневилюйск;                                            </w:t>
      </w:r>
    </w:p>
    <w:p w:rsidR="00C70411" w:rsidRPr="00C70411" w:rsidRDefault="00C70411" w:rsidP="00C70411">
      <w:pPr>
        <w:pStyle w:val="a3"/>
        <w:spacing w:before="100" w:beforeAutospacing="1" w:line="360" w:lineRule="auto"/>
        <w:ind w:left="567" w:right="-57"/>
        <w:rPr>
          <w:iCs/>
          <w:sz w:val="28"/>
          <w:szCs w:val="28"/>
        </w:rPr>
      </w:pPr>
      <w:r>
        <w:rPr>
          <w:iCs/>
          <w:sz w:val="28"/>
          <w:szCs w:val="28"/>
        </w:rPr>
        <w:t xml:space="preserve">2. </w:t>
      </w:r>
      <w:r w:rsidRPr="00C70411">
        <w:rPr>
          <w:iCs/>
          <w:sz w:val="28"/>
          <w:szCs w:val="28"/>
        </w:rPr>
        <w:t>Участие на XXIV научно-практической конференции, посвященной памяти Народного учителя СССР М.А. Алексеева  и рекомендация на публикацию в сборник конференции, 2020 г. г. Якутск;</w:t>
      </w:r>
    </w:p>
    <w:p w:rsidR="00B7131A" w:rsidRDefault="00C70411" w:rsidP="00B7131A">
      <w:pPr>
        <w:pStyle w:val="a3"/>
        <w:spacing w:before="100" w:beforeAutospacing="1" w:line="360" w:lineRule="auto"/>
        <w:ind w:left="567" w:right="-57"/>
        <w:rPr>
          <w:iCs/>
          <w:sz w:val="28"/>
          <w:szCs w:val="28"/>
        </w:rPr>
      </w:pPr>
      <w:r>
        <w:rPr>
          <w:iCs/>
          <w:sz w:val="28"/>
          <w:szCs w:val="28"/>
        </w:rPr>
        <w:t>3</w:t>
      </w:r>
      <w:r w:rsidRPr="00C70411">
        <w:rPr>
          <w:iCs/>
          <w:sz w:val="28"/>
          <w:szCs w:val="28"/>
        </w:rPr>
        <w:t xml:space="preserve">. Семинар на научно-практической </w:t>
      </w:r>
      <w:proofErr w:type="spellStart"/>
      <w:r w:rsidRPr="00C70411">
        <w:rPr>
          <w:iCs/>
          <w:sz w:val="28"/>
          <w:szCs w:val="28"/>
        </w:rPr>
        <w:t>коференции</w:t>
      </w:r>
      <w:proofErr w:type="spellEnd"/>
      <w:r w:rsidRPr="00C70411">
        <w:rPr>
          <w:iCs/>
          <w:sz w:val="28"/>
          <w:szCs w:val="28"/>
        </w:rPr>
        <w:t xml:space="preserve"> “MPCBI - пространство производство смыслов” с международным участием, 31.03.2021 г. г. Якутск;</w:t>
      </w:r>
      <w:r>
        <w:rPr>
          <w:iCs/>
          <w:sz w:val="28"/>
          <w:szCs w:val="28"/>
        </w:rPr>
        <w:t xml:space="preserve"> </w:t>
      </w:r>
    </w:p>
    <w:p w:rsidR="00B7131A" w:rsidRDefault="00B7131A" w:rsidP="00B7131A">
      <w:pPr>
        <w:pStyle w:val="a3"/>
        <w:spacing w:before="100" w:beforeAutospacing="1" w:line="360" w:lineRule="auto"/>
        <w:ind w:left="567" w:right="-57"/>
        <w:rPr>
          <w:iCs/>
          <w:sz w:val="28"/>
          <w:szCs w:val="28"/>
        </w:rPr>
      </w:pPr>
      <w:r>
        <w:rPr>
          <w:iCs/>
          <w:sz w:val="28"/>
          <w:szCs w:val="28"/>
        </w:rPr>
        <w:t xml:space="preserve">4. </w:t>
      </w:r>
      <w:r w:rsidR="00C70411" w:rsidRPr="00C70411">
        <w:rPr>
          <w:iCs/>
          <w:sz w:val="28"/>
          <w:szCs w:val="28"/>
        </w:rPr>
        <w:t>Депонирование</w:t>
      </w:r>
      <w:r>
        <w:rPr>
          <w:iCs/>
          <w:sz w:val="28"/>
          <w:szCs w:val="28"/>
        </w:rPr>
        <w:t xml:space="preserve"> в РАО методическую разработку</w:t>
      </w:r>
      <w:r w:rsidR="00C70411" w:rsidRPr="00C70411">
        <w:rPr>
          <w:iCs/>
          <w:sz w:val="28"/>
          <w:szCs w:val="28"/>
        </w:rPr>
        <w:t xml:space="preserve"> "Авторский комплект геометрических макетов как средство проблемного обучения</w:t>
      </w:r>
      <w:r w:rsidR="00E43EA2">
        <w:rPr>
          <w:iCs/>
          <w:sz w:val="28"/>
          <w:szCs w:val="28"/>
        </w:rPr>
        <w:t>: теория и практика</w:t>
      </w:r>
      <w:r w:rsidR="00C70411" w:rsidRPr="00C70411">
        <w:rPr>
          <w:iCs/>
          <w:sz w:val="28"/>
          <w:szCs w:val="28"/>
        </w:rPr>
        <w:t xml:space="preserve">", 13.10.2020 г. г. Москва </w:t>
      </w:r>
    </w:p>
    <w:p w:rsidR="00B7131A" w:rsidRDefault="00B7131A" w:rsidP="00B7131A">
      <w:pPr>
        <w:pStyle w:val="a3"/>
        <w:spacing w:before="100" w:beforeAutospacing="1" w:line="360" w:lineRule="auto"/>
        <w:ind w:left="567" w:right="-57"/>
        <w:rPr>
          <w:iCs/>
          <w:sz w:val="28"/>
          <w:szCs w:val="28"/>
        </w:rPr>
      </w:pPr>
    </w:p>
    <w:p w:rsidR="00B7131A" w:rsidRDefault="003C7697" w:rsidP="00B7131A">
      <w:pPr>
        <w:pStyle w:val="a3"/>
        <w:numPr>
          <w:ilvl w:val="0"/>
          <w:numId w:val="39"/>
        </w:numPr>
        <w:spacing w:before="100" w:beforeAutospacing="1" w:line="360" w:lineRule="auto"/>
        <w:ind w:right="-57"/>
        <w:rPr>
          <w:b/>
          <w:bCs/>
          <w:sz w:val="28"/>
          <w:szCs w:val="28"/>
        </w:rPr>
      </w:pPr>
      <w:r w:rsidRPr="00B7131A">
        <w:rPr>
          <w:b/>
          <w:bCs/>
          <w:sz w:val="28"/>
          <w:szCs w:val="28"/>
        </w:rPr>
        <w:t>Система оценивания качества образования. Стабильные результаты освоения обучающимися образовательных программ и показатели динамики их достижений. Результаты внешнего мониторинга.</w:t>
      </w:r>
    </w:p>
    <w:p w:rsidR="00B90E78" w:rsidRPr="00B7131A" w:rsidRDefault="00B90E78" w:rsidP="00B7131A">
      <w:pPr>
        <w:spacing w:before="100" w:beforeAutospacing="1" w:line="360" w:lineRule="auto"/>
        <w:ind w:right="-57" w:firstLine="567"/>
        <w:rPr>
          <w:iCs/>
          <w:sz w:val="28"/>
          <w:szCs w:val="28"/>
        </w:rPr>
      </w:pPr>
      <w:r w:rsidRPr="00B7131A">
        <w:rPr>
          <w:rFonts w:eastAsiaTheme="minorEastAsia"/>
          <w:bCs/>
          <w:color w:val="262626" w:themeColor="text1" w:themeTint="D9"/>
          <w:kern w:val="24"/>
          <w:sz w:val="28"/>
          <w:szCs w:val="28"/>
        </w:rPr>
        <w:t xml:space="preserve">В 2019-20 учебном году в 9 «а» классе была отмечена значительная динамика в первой части модуля «Геометрия» по результатам первого и второго тренировочного тестирования, что показывает эффективность  использования на уроках макетов геометрических фигур, прошедших апробацию в продолжение четверти.  </w:t>
      </w:r>
    </w:p>
    <w:p w:rsidR="00B90E78" w:rsidRPr="00B90E78" w:rsidRDefault="00B90E78" w:rsidP="00B90E78">
      <w:pPr>
        <w:pStyle w:val="ae"/>
        <w:spacing w:before="77" w:beforeAutospacing="0" w:after="120" w:afterAutospacing="0" w:line="360" w:lineRule="auto"/>
        <w:ind w:firstLine="709"/>
        <w:jc w:val="both"/>
        <w:rPr>
          <w:rFonts w:eastAsiaTheme="minorEastAsia"/>
          <w:bCs/>
          <w:color w:val="262626" w:themeColor="text1" w:themeTint="D9"/>
          <w:kern w:val="24"/>
          <w:sz w:val="28"/>
          <w:szCs w:val="28"/>
        </w:rPr>
      </w:pPr>
    </w:p>
    <w:p w:rsidR="00B90E78" w:rsidRPr="00B90E78" w:rsidRDefault="00B90E78" w:rsidP="00B90E78">
      <w:pPr>
        <w:pStyle w:val="ae"/>
        <w:spacing w:before="77" w:beforeAutospacing="0" w:after="120" w:afterAutospacing="0" w:line="360" w:lineRule="auto"/>
        <w:ind w:firstLine="709"/>
        <w:jc w:val="center"/>
        <w:rPr>
          <w:rFonts w:eastAsiaTheme="minorEastAsia"/>
          <w:bCs/>
          <w:color w:val="262626" w:themeColor="text1" w:themeTint="D9"/>
          <w:kern w:val="24"/>
          <w:sz w:val="28"/>
          <w:szCs w:val="28"/>
        </w:rPr>
      </w:pPr>
      <w:r w:rsidRPr="00B90E78">
        <w:rPr>
          <w:rFonts w:eastAsiaTheme="minorEastAsia"/>
          <w:bCs/>
          <w:noProof/>
          <w:color w:val="262626" w:themeColor="text1" w:themeTint="D9"/>
          <w:kern w:val="24"/>
          <w:sz w:val="28"/>
          <w:szCs w:val="28"/>
        </w:rPr>
        <w:lastRenderedPageBreak/>
        <w:drawing>
          <wp:inline distT="0" distB="0" distL="0" distR="0">
            <wp:extent cx="5349348" cy="3287949"/>
            <wp:effectExtent l="19050" t="0" r="22752" b="7701"/>
            <wp:docPr id="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B90E78" w:rsidRPr="00B90E78" w:rsidRDefault="00B90E78" w:rsidP="00B90E78">
      <w:pPr>
        <w:pStyle w:val="ae"/>
        <w:spacing w:before="0" w:beforeAutospacing="0" w:after="0" w:afterAutospacing="0" w:line="360" w:lineRule="auto"/>
        <w:ind w:firstLine="709"/>
        <w:jc w:val="center"/>
        <w:rPr>
          <w:rFonts w:eastAsiaTheme="minorEastAsia"/>
          <w:bCs/>
          <w:color w:val="262626" w:themeColor="text1" w:themeTint="D9"/>
          <w:kern w:val="24"/>
          <w:sz w:val="28"/>
          <w:szCs w:val="28"/>
        </w:rPr>
      </w:pPr>
      <w:r w:rsidRPr="00B90E78">
        <w:rPr>
          <w:rFonts w:eastAsiaTheme="minorEastAsia"/>
          <w:bCs/>
          <w:color w:val="262626" w:themeColor="text1" w:themeTint="D9"/>
          <w:kern w:val="24"/>
          <w:sz w:val="28"/>
          <w:szCs w:val="28"/>
        </w:rPr>
        <w:t xml:space="preserve"> Количество учащихся, решивших задачи из модуля «Геометрия» на двух тренировочных тестированиях.</w:t>
      </w:r>
    </w:p>
    <w:p w:rsidR="00B90E78" w:rsidRPr="00B90E78" w:rsidRDefault="00B90E78" w:rsidP="00E544F6">
      <w:pPr>
        <w:spacing w:line="360" w:lineRule="auto"/>
        <w:ind w:firstLine="709"/>
        <w:rPr>
          <w:rFonts w:eastAsiaTheme="minorEastAsia"/>
          <w:bCs/>
          <w:color w:val="262626" w:themeColor="text1" w:themeTint="D9"/>
          <w:kern w:val="24"/>
          <w:sz w:val="28"/>
          <w:szCs w:val="28"/>
          <w:lang w:eastAsia="ru-RU"/>
        </w:rPr>
      </w:pPr>
      <w:r w:rsidRPr="00B90E78">
        <w:rPr>
          <w:rFonts w:eastAsiaTheme="minorEastAsia"/>
          <w:bCs/>
          <w:color w:val="262626" w:themeColor="text1" w:themeTint="D9"/>
          <w:kern w:val="24"/>
          <w:sz w:val="28"/>
          <w:szCs w:val="28"/>
        </w:rPr>
        <w:t>А в прошлом году был проведен опрос среди старшеклассников, которые посещают мои занятия:</w:t>
      </w:r>
    </w:p>
    <w:p w:rsidR="00B90E78" w:rsidRPr="00B90E78" w:rsidRDefault="00B90E78" w:rsidP="00B90E78">
      <w:pPr>
        <w:pStyle w:val="ae"/>
        <w:spacing w:before="0" w:beforeAutospacing="0" w:after="0" w:afterAutospacing="0" w:line="360" w:lineRule="auto"/>
        <w:ind w:firstLine="709"/>
        <w:jc w:val="both"/>
        <w:rPr>
          <w:rFonts w:eastAsiaTheme="minorEastAsia"/>
          <w:bCs/>
          <w:color w:val="262626" w:themeColor="text1" w:themeTint="D9"/>
          <w:kern w:val="24"/>
          <w:sz w:val="28"/>
          <w:szCs w:val="28"/>
        </w:rPr>
      </w:pPr>
      <w:r w:rsidRPr="00B90E78">
        <w:rPr>
          <w:rFonts w:eastAsiaTheme="minorEastAsia"/>
          <w:bCs/>
          <w:color w:val="262626" w:themeColor="text1" w:themeTint="D9"/>
          <w:kern w:val="24"/>
          <w:sz w:val="28"/>
          <w:szCs w:val="28"/>
        </w:rPr>
        <w:t>«…мне подходит наглядный способ изучения геометрии. «Вживую» легче понять идею решения задач. Самым интересным было находить ПИ в круге…»</w:t>
      </w:r>
    </w:p>
    <w:p w:rsidR="00B90E78" w:rsidRPr="00B90E78" w:rsidRDefault="00B90E78" w:rsidP="00B90E78">
      <w:pPr>
        <w:pStyle w:val="ae"/>
        <w:spacing w:before="0" w:beforeAutospacing="0" w:after="0" w:afterAutospacing="0" w:line="360" w:lineRule="auto"/>
        <w:ind w:firstLine="709"/>
        <w:jc w:val="both"/>
        <w:rPr>
          <w:rFonts w:eastAsiaTheme="minorEastAsia"/>
          <w:bCs/>
          <w:color w:val="262626" w:themeColor="text1" w:themeTint="D9"/>
          <w:kern w:val="24"/>
          <w:sz w:val="28"/>
          <w:szCs w:val="28"/>
        </w:rPr>
      </w:pPr>
      <w:r w:rsidRPr="00B90E78">
        <w:rPr>
          <w:rFonts w:eastAsiaTheme="minorEastAsia"/>
          <w:bCs/>
          <w:color w:val="262626" w:themeColor="text1" w:themeTint="D9"/>
          <w:kern w:val="24"/>
          <w:sz w:val="28"/>
          <w:szCs w:val="28"/>
        </w:rPr>
        <w:t>«…многим моим одноклассникам нравятся эксперименты на уроках геометрии, потому что так для нас более понятно…»</w:t>
      </w:r>
    </w:p>
    <w:p w:rsidR="00B90E78" w:rsidRPr="00B90E78" w:rsidRDefault="00B90E78" w:rsidP="00B90E78">
      <w:pPr>
        <w:pStyle w:val="ae"/>
        <w:spacing w:before="0" w:beforeAutospacing="0" w:after="0" w:afterAutospacing="0" w:line="360" w:lineRule="auto"/>
        <w:ind w:firstLine="709"/>
        <w:jc w:val="both"/>
        <w:rPr>
          <w:rFonts w:eastAsiaTheme="minorEastAsia"/>
          <w:bCs/>
          <w:color w:val="262626" w:themeColor="text1" w:themeTint="D9"/>
          <w:kern w:val="24"/>
          <w:sz w:val="28"/>
          <w:szCs w:val="28"/>
        </w:rPr>
      </w:pPr>
      <w:r w:rsidRPr="00B90E78">
        <w:rPr>
          <w:rFonts w:eastAsiaTheme="minorEastAsia"/>
          <w:bCs/>
          <w:color w:val="262626" w:themeColor="text1" w:themeTint="D9"/>
          <w:kern w:val="24"/>
          <w:sz w:val="28"/>
          <w:szCs w:val="28"/>
        </w:rPr>
        <w:t>«Всё очень интересно, особенно способ определения числа ПИ и вывод формулы площади круга, мне нравится руками трогать 3</w:t>
      </w:r>
      <w:r w:rsidRPr="00B90E78">
        <w:rPr>
          <w:rFonts w:eastAsiaTheme="minorEastAsia"/>
          <w:bCs/>
          <w:color w:val="262626" w:themeColor="text1" w:themeTint="D9"/>
          <w:kern w:val="24"/>
          <w:sz w:val="28"/>
          <w:szCs w:val="28"/>
          <w:lang w:val="en-US"/>
        </w:rPr>
        <w:t>D</w:t>
      </w:r>
      <w:r w:rsidRPr="00B90E78">
        <w:rPr>
          <w:rFonts w:eastAsiaTheme="minorEastAsia"/>
          <w:bCs/>
          <w:color w:val="262626" w:themeColor="text1" w:themeTint="D9"/>
          <w:kern w:val="24"/>
          <w:sz w:val="28"/>
          <w:szCs w:val="28"/>
        </w:rPr>
        <w:t xml:space="preserve"> фигуры, а не просто видеть на экране, здорово помогает освоить тему»</w:t>
      </w:r>
    </w:p>
    <w:p w:rsidR="00B90E78" w:rsidRPr="00B90E78" w:rsidRDefault="00B90E78" w:rsidP="00B90E78">
      <w:pPr>
        <w:pStyle w:val="ae"/>
        <w:spacing w:before="0" w:beforeAutospacing="0" w:after="0" w:afterAutospacing="0" w:line="360" w:lineRule="auto"/>
        <w:ind w:firstLine="709"/>
        <w:jc w:val="both"/>
        <w:rPr>
          <w:rFonts w:eastAsiaTheme="minorEastAsia"/>
          <w:bCs/>
          <w:color w:val="262626" w:themeColor="text1" w:themeTint="D9"/>
          <w:kern w:val="24"/>
          <w:sz w:val="28"/>
          <w:szCs w:val="28"/>
        </w:rPr>
      </w:pPr>
      <w:r w:rsidRPr="00B90E78">
        <w:rPr>
          <w:rFonts w:eastAsiaTheme="minorEastAsia"/>
          <w:bCs/>
          <w:color w:val="262626" w:themeColor="text1" w:themeTint="D9"/>
          <w:kern w:val="24"/>
          <w:sz w:val="28"/>
          <w:szCs w:val="28"/>
        </w:rPr>
        <w:t xml:space="preserve"> «С макетами фигур гораздо легче доказывать теоремы, если честно, то многим совсем не интересны трудоемкие алгебраические вычисления, а так все иначе. … насчет минусов, не знаю даже, а разве они есть? …понравилось вычислять число ПИ, площади и объемы фигур»</w:t>
      </w:r>
    </w:p>
    <w:p w:rsidR="00B90E78" w:rsidRPr="00B90E78" w:rsidRDefault="00B90E78" w:rsidP="00B90E78">
      <w:pPr>
        <w:pStyle w:val="ae"/>
        <w:spacing w:before="0" w:beforeAutospacing="0" w:after="0" w:afterAutospacing="0" w:line="360" w:lineRule="auto"/>
        <w:ind w:firstLine="709"/>
        <w:jc w:val="both"/>
        <w:rPr>
          <w:rFonts w:eastAsiaTheme="minorEastAsia"/>
          <w:bCs/>
          <w:color w:val="262626" w:themeColor="text1" w:themeTint="D9"/>
          <w:kern w:val="24"/>
          <w:sz w:val="28"/>
          <w:szCs w:val="28"/>
        </w:rPr>
      </w:pPr>
      <w:r w:rsidRPr="00B90E78">
        <w:rPr>
          <w:rFonts w:eastAsiaTheme="minorEastAsia"/>
          <w:bCs/>
          <w:color w:val="262626" w:themeColor="text1" w:themeTint="D9"/>
          <w:kern w:val="24"/>
          <w:sz w:val="28"/>
          <w:szCs w:val="28"/>
        </w:rPr>
        <w:t>«…нравится, потому что можно реально потрогать фигуры, так более понятно, можно находить число ПИ и все такое…»</w:t>
      </w:r>
    </w:p>
    <w:p w:rsidR="00B90E78" w:rsidRPr="00B90E78" w:rsidRDefault="00B90E78" w:rsidP="00B90E78">
      <w:pPr>
        <w:pStyle w:val="ae"/>
        <w:spacing w:before="0" w:beforeAutospacing="0" w:after="0" w:afterAutospacing="0" w:line="360" w:lineRule="auto"/>
        <w:ind w:firstLine="709"/>
        <w:jc w:val="both"/>
        <w:rPr>
          <w:rFonts w:eastAsiaTheme="minorEastAsia"/>
          <w:bCs/>
          <w:color w:val="262626" w:themeColor="text1" w:themeTint="D9"/>
          <w:kern w:val="24"/>
          <w:sz w:val="28"/>
          <w:szCs w:val="28"/>
        </w:rPr>
      </w:pPr>
      <w:r w:rsidRPr="00B90E78">
        <w:rPr>
          <w:rFonts w:eastAsiaTheme="minorEastAsia"/>
          <w:bCs/>
          <w:color w:val="262626" w:themeColor="text1" w:themeTint="D9"/>
          <w:kern w:val="24"/>
          <w:sz w:val="28"/>
          <w:szCs w:val="28"/>
        </w:rPr>
        <w:t xml:space="preserve">«…раньше я особо не старалась вникать в суть всех этих формул, воспринимала всё как есть, а теперь, когда увидела всё в реальности, стала как- </w:t>
      </w:r>
      <w:r w:rsidRPr="00B90E78">
        <w:rPr>
          <w:rFonts w:eastAsiaTheme="minorEastAsia"/>
          <w:bCs/>
          <w:color w:val="262626" w:themeColor="text1" w:themeTint="D9"/>
          <w:kern w:val="24"/>
          <w:sz w:val="28"/>
          <w:szCs w:val="28"/>
        </w:rPr>
        <w:lastRenderedPageBreak/>
        <w:t xml:space="preserve">то по-другому на это смотреть. …понравилось выводить формулу объёма шара.»  </w:t>
      </w:r>
    </w:p>
    <w:p w:rsidR="00B90E78" w:rsidRPr="00B90E78" w:rsidRDefault="00B90E78" w:rsidP="00B90E78">
      <w:pPr>
        <w:pStyle w:val="ae"/>
        <w:spacing w:before="0" w:beforeAutospacing="0" w:after="0" w:afterAutospacing="0" w:line="360" w:lineRule="auto"/>
        <w:ind w:firstLine="709"/>
        <w:jc w:val="both"/>
        <w:rPr>
          <w:rFonts w:eastAsiaTheme="minorEastAsia"/>
          <w:bCs/>
          <w:color w:val="262626" w:themeColor="text1" w:themeTint="D9"/>
          <w:kern w:val="24"/>
          <w:sz w:val="28"/>
          <w:szCs w:val="28"/>
        </w:rPr>
      </w:pPr>
      <w:r w:rsidRPr="00B90E78">
        <w:rPr>
          <w:rFonts w:eastAsiaTheme="minorEastAsia"/>
          <w:bCs/>
          <w:color w:val="262626" w:themeColor="text1" w:themeTint="D9"/>
          <w:kern w:val="24"/>
          <w:sz w:val="28"/>
          <w:szCs w:val="28"/>
        </w:rPr>
        <w:t>«…Все очень наглядно, мне нравится. Понял, как нашли формулу площади круга, было интересно…»</w:t>
      </w:r>
    </w:p>
    <w:p w:rsidR="00B90E78" w:rsidRPr="00B90E78" w:rsidRDefault="00B90E78" w:rsidP="00B90E78">
      <w:pPr>
        <w:pStyle w:val="ae"/>
        <w:spacing w:before="0" w:beforeAutospacing="0" w:after="0" w:afterAutospacing="0" w:line="360" w:lineRule="auto"/>
        <w:ind w:firstLine="709"/>
        <w:jc w:val="both"/>
        <w:rPr>
          <w:rFonts w:eastAsiaTheme="minorEastAsia"/>
          <w:bCs/>
          <w:color w:val="262626" w:themeColor="text1" w:themeTint="D9"/>
          <w:kern w:val="24"/>
          <w:sz w:val="28"/>
          <w:szCs w:val="28"/>
        </w:rPr>
      </w:pPr>
      <w:r w:rsidRPr="00B90E78">
        <w:rPr>
          <w:rFonts w:eastAsiaTheme="minorEastAsia"/>
          <w:bCs/>
          <w:color w:val="262626" w:themeColor="text1" w:themeTint="D9"/>
          <w:kern w:val="24"/>
          <w:sz w:val="28"/>
          <w:szCs w:val="28"/>
        </w:rPr>
        <w:t xml:space="preserve">«По-моему, такой подход к геометрии очень полезен, так как лично мне </w:t>
      </w:r>
      <w:proofErr w:type="gramStart"/>
      <w:r w:rsidRPr="00B90E78">
        <w:rPr>
          <w:rFonts w:eastAsiaTheme="minorEastAsia"/>
          <w:bCs/>
          <w:color w:val="262626" w:themeColor="text1" w:themeTint="D9"/>
          <w:kern w:val="24"/>
          <w:sz w:val="28"/>
          <w:szCs w:val="28"/>
        </w:rPr>
        <w:t>учиться</w:t>
      </w:r>
      <w:proofErr w:type="gramEnd"/>
      <w:r w:rsidRPr="00B90E78">
        <w:rPr>
          <w:rFonts w:eastAsiaTheme="minorEastAsia"/>
          <w:bCs/>
          <w:color w:val="262626" w:themeColor="text1" w:themeTint="D9"/>
          <w:kern w:val="24"/>
          <w:sz w:val="28"/>
          <w:szCs w:val="28"/>
        </w:rPr>
        <w:t xml:space="preserve"> таким образом, все измеряя и трогая руками, лучше, чем просто «зубрить» формулы. Еще есть дети, которые не могут представить объёмные фигуры. Для них будет намного проще, если всё показывать наглядно. Мне нравится то, что таким способом можно узнать, как и откуда появились теоремы. Благодаря таким знаниям, мы можем вывести формулы во время экзаменов, если не будем их помнить наизусть»</w:t>
      </w:r>
    </w:p>
    <w:p w:rsidR="00B84E72" w:rsidRPr="00B90E78" w:rsidRDefault="00B90E78" w:rsidP="00B90E78">
      <w:pPr>
        <w:pStyle w:val="ConsPlusNonformat"/>
        <w:spacing w:line="360" w:lineRule="auto"/>
        <w:rPr>
          <w:rFonts w:ascii="Times New Roman" w:hAnsi="Times New Roman" w:cs="Times New Roman"/>
          <w:sz w:val="28"/>
          <w:szCs w:val="28"/>
        </w:rPr>
      </w:pPr>
      <w:r w:rsidRPr="00B90E78">
        <w:rPr>
          <w:rFonts w:ascii="Times New Roman" w:eastAsiaTheme="minorEastAsia" w:hAnsi="Times New Roman" w:cs="Times New Roman"/>
          <w:bCs/>
          <w:color w:val="262626" w:themeColor="text1" w:themeTint="D9"/>
          <w:kern w:val="24"/>
          <w:sz w:val="28"/>
          <w:szCs w:val="28"/>
        </w:rPr>
        <w:t>На вопрос, что им больше всего понравилось на уроках, большинство учащихся упоминали темы: число ПИ, площадь круга и вывод формулы объёма шара, которые являются более абстрактными понятиями в школьном курсе геометрии. Исходя из этого, можно сделать вывод, что данный предмет для них стал более доступным и</w:t>
      </w:r>
      <w:r w:rsidR="003D2D5D">
        <w:rPr>
          <w:rFonts w:ascii="Times New Roman" w:eastAsiaTheme="minorEastAsia" w:hAnsi="Times New Roman" w:cs="Times New Roman"/>
          <w:bCs/>
          <w:color w:val="262626" w:themeColor="text1" w:themeTint="D9"/>
          <w:kern w:val="24"/>
          <w:sz w:val="28"/>
          <w:szCs w:val="28"/>
        </w:rPr>
        <w:t xml:space="preserve"> элементарным.</w:t>
      </w:r>
    </w:p>
    <w:p w:rsidR="003C7697" w:rsidRPr="005A17B3" w:rsidRDefault="00F25084" w:rsidP="00A457AA">
      <w:pPr>
        <w:widowControl w:val="0"/>
        <w:suppressAutoHyphens/>
        <w:jc w:val="left"/>
        <w:rPr>
          <w:sz w:val="28"/>
          <w:szCs w:val="28"/>
        </w:rPr>
      </w:pPr>
      <w:r w:rsidRPr="00F25084">
        <w:rPr>
          <w:b/>
          <w:sz w:val="28"/>
          <w:lang w:val="sah-RU"/>
        </w:rPr>
        <w:t>3.</w:t>
      </w:r>
      <w:r w:rsidRPr="005A17B3">
        <w:rPr>
          <w:b/>
          <w:sz w:val="28"/>
          <w:lang w:val="sah-RU"/>
        </w:rPr>
        <w:t xml:space="preserve"> </w:t>
      </w:r>
      <w:r w:rsidR="005A17B3" w:rsidRPr="005A17B3">
        <w:rPr>
          <w:b/>
          <w:sz w:val="28"/>
          <w:szCs w:val="28"/>
        </w:rPr>
        <w:t>Система и технология подготовки обучающихся к ЕГЭ, ОГЭ (взаимодействие с ССУЗ-ми, ВУЗ-ми, групповые и индивидуальные консультации, работа с родителями и др.) Результаты сдачи ЕГЭ и ОГЭ.</w:t>
      </w:r>
    </w:p>
    <w:p w:rsidR="005A17B3" w:rsidRPr="00B2249D" w:rsidRDefault="00842E65" w:rsidP="00B2249D">
      <w:pPr>
        <w:pStyle w:val="a3"/>
        <w:spacing w:before="100" w:beforeAutospacing="1" w:line="360" w:lineRule="auto"/>
        <w:ind w:left="1080" w:right="-57"/>
        <w:jc w:val="center"/>
        <w:rPr>
          <w:b/>
          <w:iCs/>
          <w:sz w:val="28"/>
          <w:szCs w:val="28"/>
          <w:lang w:val="sah-RU"/>
        </w:rPr>
      </w:pPr>
      <w:r w:rsidRPr="00B2249D">
        <w:rPr>
          <w:b/>
          <w:iCs/>
          <w:sz w:val="28"/>
          <w:szCs w:val="28"/>
          <w:lang w:val="sah-RU"/>
        </w:rPr>
        <w:t xml:space="preserve">Результаты </w:t>
      </w:r>
      <w:r w:rsidR="00F25084" w:rsidRPr="00B2249D">
        <w:rPr>
          <w:b/>
          <w:iCs/>
          <w:sz w:val="28"/>
          <w:szCs w:val="28"/>
          <w:lang w:val="sah-RU"/>
        </w:rPr>
        <w:t xml:space="preserve">сдачи </w:t>
      </w:r>
      <w:r w:rsidRPr="00B2249D">
        <w:rPr>
          <w:b/>
          <w:iCs/>
          <w:sz w:val="28"/>
          <w:szCs w:val="28"/>
          <w:lang w:val="sah-RU"/>
        </w:rPr>
        <w:t>ВПР</w:t>
      </w:r>
      <w:r w:rsidR="00A457AA">
        <w:rPr>
          <w:b/>
          <w:iCs/>
          <w:sz w:val="28"/>
          <w:szCs w:val="28"/>
          <w:lang w:val="sah-RU"/>
        </w:rPr>
        <w:t xml:space="preserve"> </w:t>
      </w:r>
      <w:r w:rsidR="00CA2368">
        <w:rPr>
          <w:b/>
          <w:iCs/>
          <w:sz w:val="28"/>
          <w:szCs w:val="28"/>
          <w:lang w:val="sah-RU"/>
        </w:rPr>
        <w:t>о математике</w:t>
      </w:r>
    </w:p>
    <w:tbl>
      <w:tblPr>
        <w:tblStyle w:val="a5"/>
        <w:tblW w:w="0" w:type="auto"/>
        <w:tblInd w:w="1080" w:type="dxa"/>
        <w:tblLook w:val="04A0"/>
      </w:tblPr>
      <w:tblGrid>
        <w:gridCol w:w="1191"/>
        <w:gridCol w:w="1165"/>
        <w:gridCol w:w="1302"/>
        <w:gridCol w:w="981"/>
        <w:gridCol w:w="1365"/>
        <w:gridCol w:w="1577"/>
        <w:gridCol w:w="1193"/>
      </w:tblGrid>
      <w:tr w:rsidR="00842E65" w:rsidTr="002A0A6F">
        <w:tc>
          <w:tcPr>
            <w:tcW w:w="1191" w:type="dxa"/>
          </w:tcPr>
          <w:p w:rsidR="00842E65" w:rsidRPr="00842E65" w:rsidRDefault="00842E65" w:rsidP="00842E65">
            <w:pPr>
              <w:pStyle w:val="a3"/>
              <w:ind w:left="0" w:right="-57"/>
              <w:jc w:val="center"/>
              <w:rPr>
                <w:iCs/>
                <w:lang w:val="sah-RU"/>
              </w:rPr>
            </w:pPr>
            <w:r w:rsidRPr="00842E65">
              <w:rPr>
                <w:iCs/>
                <w:lang w:val="sah-RU"/>
              </w:rPr>
              <w:t>Учебный год</w:t>
            </w:r>
          </w:p>
        </w:tc>
        <w:tc>
          <w:tcPr>
            <w:tcW w:w="1165" w:type="dxa"/>
          </w:tcPr>
          <w:p w:rsidR="00842E65" w:rsidRDefault="00842E65" w:rsidP="00842E65">
            <w:pPr>
              <w:pStyle w:val="a3"/>
              <w:ind w:left="0" w:right="-57"/>
              <w:jc w:val="center"/>
              <w:rPr>
                <w:iCs/>
                <w:lang w:val="sah-RU"/>
              </w:rPr>
            </w:pPr>
            <w:r w:rsidRPr="00842E65">
              <w:rPr>
                <w:iCs/>
                <w:lang w:val="sah-RU"/>
              </w:rPr>
              <w:t xml:space="preserve">Форма </w:t>
            </w:r>
          </w:p>
          <w:p w:rsidR="00842E65" w:rsidRPr="00842E65" w:rsidRDefault="00842E65" w:rsidP="00842E65">
            <w:pPr>
              <w:pStyle w:val="a3"/>
              <w:ind w:left="0" w:right="-57"/>
              <w:jc w:val="center"/>
              <w:rPr>
                <w:iCs/>
                <w:lang w:val="sah-RU"/>
              </w:rPr>
            </w:pPr>
            <w:r>
              <w:rPr>
                <w:iCs/>
                <w:lang w:val="sah-RU"/>
              </w:rPr>
              <w:t xml:space="preserve">внешней оценки </w:t>
            </w:r>
          </w:p>
        </w:tc>
        <w:tc>
          <w:tcPr>
            <w:tcW w:w="1302" w:type="dxa"/>
          </w:tcPr>
          <w:p w:rsidR="00842E65" w:rsidRPr="00842E65" w:rsidRDefault="00842E65" w:rsidP="00842E65">
            <w:pPr>
              <w:pStyle w:val="a3"/>
              <w:ind w:left="0" w:right="-57"/>
              <w:rPr>
                <w:iCs/>
                <w:lang w:val="sah-RU"/>
              </w:rPr>
            </w:pPr>
            <w:r>
              <w:rPr>
                <w:iCs/>
                <w:lang w:val="sah-RU"/>
              </w:rPr>
              <w:t xml:space="preserve">  Предмет</w:t>
            </w:r>
          </w:p>
        </w:tc>
        <w:tc>
          <w:tcPr>
            <w:tcW w:w="981" w:type="dxa"/>
          </w:tcPr>
          <w:p w:rsidR="00842E65" w:rsidRPr="00842E65" w:rsidRDefault="00842E65" w:rsidP="00842E65">
            <w:pPr>
              <w:tabs>
                <w:tab w:val="left" w:pos="904"/>
              </w:tabs>
              <w:rPr>
                <w:lang w:val="sah-RU"/>
              </w:rPr>
            </w:pPr>
            <w:r>
              <w:rPr>
                <w:iCs/>
                <w:lang w:val="sah-RU"/>
              </w:rPr>
              <w:t xml:space="preserve">     </w:t>
            </w:r>
            <w:r>
              <w:rPr>
                <w:lang w:val="sah-RU"/>
              </w:rPr>
              <w:t>Класс</w:t>
            </w:r>
          </w:p>
        </w:tc>
        <w:tc>
          <w:tcPr>
            <w:tcW w:w="1365" w:type="dxa"/>
          </w:tcPr>
          <w:p w:rsidR="00842E65" w:rsidRPr="00842E65" w:rsidRDefault="00842E65" w:rsidP="00842E65">
            <w:pPr>
              <w:pStyle w:val="a3"/>
              <w:ind w:left="0" w:right="-57"/>
              <w:jc w:val="center"/>
              <w:rPr>
                <w:iCs/>
                <w:lang w:val="sah-RU"/>
              </w:rPr>
            </w:pPr>
            <w:r>
              <w:rPr>
                <w:iCs/>
                <w:lang w:val="sah-RU"/>
              </w:rPr>
              <w:t>Количество сдавших</w:t>
            </w:r>
          </w:p>
        </w:tc>
        <w:tc>
          <w:tcPr>
            <w:tcW w:w="1577" w:type="dxa"/>
          </w:tcPr>
          <w:p w:rsidR="00842E65" w:rsidRPr="00842E65" w:rsidRDefault="00842E65" w:rsidP="00842E65">
            <w:pPr>
              <w:pStyle w:val="a3"/>
              <w:ind w:left="0" w:right="-57"/>
              <w:jc w:val="center"/>
              <w:rPr>
                <w:iCs/>
                <w:lang w:val="sah-RU"/>
              </w:rPr>
            </w:pPr>
            <w:r>
              <w:rPr>
                <w:iCs/>
                <w:lang w:val="sah-RU"/>
              </w:rPr>
              <w:t>Успеваемость</w:t>
            </w:r>
          </w:p>
        </w:tc>
        <w:tc>
          <w:tcPr>
            <w:tcW w:w="1193" w:type="dxa"/>
          </w:tcPr>
          <w:p w:rsidR="00842E65" w:rsidRPr="00842E65" w:rsidRDefault="00842E65" w:rsidP="00842E65">
            <w:pPr>
              <w:pStyle w:val="a3"/>
              <w:ind w:left="0" w:right="-57"/>
              <w:jc w:val="center"/>
              <w:rPr>
                <w:iCs/>
                <w:lang w:val="sah-RU"/>
              </w:rPr>
            </w:pPr>
            <w:r>
              <w:rPr>
                <w:iCs/>
                <w:lang w:val="sah-RU"/>
              </w:rPr>
              <w:t>Качество</w:t>
            </w:r>
          </w:p>
        </w:tc>
      </w:tr>
      <w:tr w:rsidR="00842E65" w:rsidTr="002A0A6F">
        <w:tc>
          <w:tcPr>
            <w:tcW w:w="1191" w:type="dxa"/>
          </w:tcPr>
          <w:p w:rsidR="00842E65" w:rsidRDefault="00842E65" w:rsidP="00842E65">
            <w:pPr>
              <w:pStyle w:val="a3"/>
              <w:ind w:left="0" w:right="-57"/>
              <w:jc w:val="center"/>
              <w:rPr>
                <w:iCs/>
                <w:lang w:val="sah-RU"/>
              </w:rPr>
            </w:pPr>
          </w:p>
          <w:p w:rsidR="00842E65" w:rsidRDefault="00CA2368" w:rsidP="00842E65">
            <w:pPr>
              <w:pStyle w:val="a3"/>
              <w:ind w:left="0" w:right="-57"/>
              <w:jc w:val="center"/>
              <w:rPr>
                <w:iCs/>
                <w:lang w:val="sah-RU"/>
              </w:rPr>
            </w:pPr>
            <w:r>
              <w:rPr>
                <w:iCs/>
                <w:lang w:val="sah-RU"/>
              </w:rPr>
              <w:t>2020-21 уч.</w:t>
            </w:r>
            <w:r w:rsidR="00842E65">
              <w:rPr>
                <w:iCs/>
                <w:lang w:val="sah-RU"/>
              </w:rPr>
              <w:t>г</w:t>
            </w:r>
            <w:r>
              <w:rPr>
                <w:iCs/>
                <w:lang w:val="sah-RU"/>
              </w:rPr>
              <w:t>.</w:t>
            </w:r>
          </w:p>
          <w:p w:rsidR="00842E65" w:rsidRPr="00842E65" w:rsidRDefault="00842E65" w:rsidP="00842E65">
            <w:pPr>
              <w:pStyle w:val="a3"/>
              <w:ind w:left="0" w:right="-57"/>
              <w:jc w:val="center"/>
              <w:rPr>
                <w:iCs/>
                <w:lang w:val="sah-RU"/>
              </w:rPr>
            </w:pPr>
          </w:p>
        </w:tc>
        <w:tc>
          <w:tcPr>
            <w:tcW w:w="1165" w:type="dxa"/>
          </w:tcPr>
          <w:p w:rsidR="00842E65" w:rsidRDefault="00842E65" w:rsidP="00842E65">
            <w:pPr>
              <w:pStyle w:val="a3"/>
              <w:ind w:left="0" w:right="-57"/>
              <w:jc w:val="center"/>
              <w:rPr>
                <w:iCs/>
                <w:lang w:val="sah-RU"/>
              </w:rPr>
            </w:pPr>
          </w:p>
          <w:p w:rsidR="00842E65" w:rsidRPr="00842E65" w:rsidRDefault="00842E65" w:rsidP="00842E65">
            <w:pPr>
              <w:pStyle w:val="a3"/>
              <w:ind w:left="0" w:right="-57"/>
              <w:jc w:val="center"/>
              <w:rPr>
                <w:iCs/>
                <w:lang w:val="sah-RU"/>
              </w:rPr>
            </w:pPr>
            <w:r>
              <w:rPr>
                <w:iCs/>
                <w:lang w:val="sah-RU"/>
              </w:rPr>
              <w:t>ВПР</w:t>
            </w:r>
          </w:p>
        </w:tc>
        <w:tc>
          <w:tcPr>
            <w:tcW w:w="1302" w:type="dxa"/>
          </w:tcPr>
          <w:p w:rsidR="00842E65" w:rsidRDefault="00842E65" w:rsidP="00842E65">
            <w:pPr>
              <w:pStyle w:val="a3"/>
              <w:ind w:left="0" w:right="-57"/>
              <w:jc w:val="center"/>
              <w:rPr>
                <w:iCs/>
                <w:lang w:val="sah-RU"/>
              </w:rPr>
            </w:pPr>
          </w:p>
          <w:p w:rsidR="00842E65" w:rsidRDefault="00CA2368" w:rsidP="00842E65">
            <w:pPr>
              <w:pStyle w:val="a3"/>
              <w:ind w:left="0" w:right="-57"/>
              <w:jc w:val="center"/>
              <w:rPr>
                <w:iCs/>
                <w:lang w:val="sah-RU"/>
              </w:rPr>
            </w:pPr>
            <w:r>
              <w:rPr>
                <w:iCs/>
                <w:lang w:val="sah-RU"/>
              </w:rPr>
              <w:t>Математика</w:t>
            </w:r>
          </w:p>
          <w:p w:rsidR="00842E65" w:rsidRPr="00842E65" w:rsidRDefault="00842E65" w:rsidP="00842E65">
            <w:pPr>
              <w:pStyle w:val="a3"/>
              <w:ind w:left="0" w:right="-57"/>
              <w:jc w:val="center"/>
              <w:rPr>
                <w:iCs/>
                <w:lang w:val="sah-RU"/>
              </w:rPr>
            </w:pPr>
          </w:p>
        </w:tc>
        <w:tc>
          <w:tcPr>
            <w:tcW w:w="981" w:type="dxa"/>
          </w:tcPr>
          <w:p w:rsidR="00842E65" w:rsidRDefault="00842E65" w:rsidP="00842E65">
            <w:pPr>
              <w:pStyle w:val="a3"/>
              <w:ind w:left="0" w:right="-57"/>
              <w:jc w:val="center"/>
              <w:rPr>
                <w:iCs/>
                <w:lang w:val="sah-RU"/>
              </w:rPr>
            </w:pPr>
          </w:p>
          <w:p w:rsidR="00842E65" w:rsidRDefault="00CA2368" w:rsidP="00842E65">
            <w:pPr>
              <w:pStyle w:val="a3"/>
              <w:ind w:left="0" w:right="-57"/>
              <w:jc w:val="center"/>
              <w:rPr>
                <w:iCs/>
                <w:lang w:val="sah-RU"/>
              </w:rPr>
            </w:pPr>
            <w:r>
              <w:rPr>
                <w:iCs/>
                <w:lang w:val="sah-RU"/>
              </w:rPr>
              <w:t>6а</w:t>
            </w:r>
          </w:p>
          <w:p w:rsidR="00CA2368" w:rsidRDefault="00CA2368" w:rsidP="00CA2368">
            <w:pPr>
              <w:pStyle w:val="a3"/>
              <w:ind w:left="0" w:right="-57"/>
              <w:rPr>
                <w:iCs/>
                <w:lang w:val="sah-RU"/>
              </w:rPr>
            </w:pPr>
          </w:p>
          <w:p w:rsidR="00CA2368" w:rsidRDefault="00CA2368" w:rsidP="00CA2368">
            <w:pPr>
              <w:pStyle w:val="a3"/>
              <w:ind w:left="0" w:right="-57"/>
              <w:jc w:val="center"/>
              <w:rPr>
                <w:iCs/>
                <w:lang w:val="sah-RU"/>
              </w:rPr>
            </w:pPr>
            <w:r>
              <w:rPr>
                <w:iCs/>
                <w:lang w:val="sah-RU"/>
              </w:rPr>
              <w:t>7б</w:t>
            </w:r>
          </w:p>
          <w:p w:rsidR="00CA2368" w:rsidRDefault="00CA2368" w:rsidP="00CA2368">
            <w:pPr>
              <w:pStyle w:val="a3"/>
              <w:ind w:left="0" w:right="-57"/>
              <w:jc w:val="center"/>
              <w:rPr>
                <w:iCs/>
                <w:lang w:val="sah-RU"/>
              </w:rPr>
            </w:pPr>
          </w:p>
          <w:p w:rsidR="00CA2368" w:rsidRPr="00842E65" w:rsidRDefault="00CA2368" w:rsidP="00CA2368">
            <w:pPr>
              <w:pStyle w:val="a3"/>
              <w:ind w:left="0" w:right="-57"/>
              <w:jc w:val="center"/>
              <w:rPr>
                <w:iCs/>
                <w:lang w:val="sah-RU"/>
              </w:rPr>
            </w:pPr>
            <w:r>
              <w:rPr>
                <w:iCs/>
                <w:lang w:val="sah-RU"/>
              </w:rPr>
              <w:t>8</w:t>
            </w:r>
          </w:p>
        </w:tc>
        <w:tc>
          <w:tcPr>
            <w:tcW w:w="1365" w:type="dxa"/>
          </w:tcPr>
          <w:p w:rsidR="00842E65" w:rsidRDefault="00842E65" w:rsidP="00842E65">
            <w:pPr>
              <w:pStyle w:val="a3"/>
              <w:ind w:left="0" w:right="-57"/>
              <w:jc w:val="center"/>
              <w:rPr>
                <w:iCs/>
                <w:lang w:val="sah-RU"/>
              </w:rPr>
            </w:pPr>
          </w:p>
          <w:p w:rsidR="00CA2368" w:rsidRDefault="00CA2368" w:rsidP="00842E65">
            <w:pPr>
              <w:pStyle w:val="a3"/>
              <w:ind w:left="0" w:right="-57"/>
              <w:jc w:val="center"/>
              <w:rPr>
                <w:iCs/>
                <w:lang w:val="sah-RU"/>
              </w:rPr>
            </w:pPr>
            <w:r>
              <w:rPr>
                <w:iCs/>
                <w:lang w:val="sah-RU"/>
              </w:rPr>
              <w:t>18</w:t>
            </w:r>
          </w:p>
          <w:p w:rsidR="00842E65" w:rsidRDefault="00842E65" w:rsidP="00CA2368">
            <w:pPr>
              <w:jc w:val="center"/>
              <w:rPr>
                <w:lang w:val="sah-RU"/>
              </w:rPr>
            </w:pPr>
          </w:p>
          <w:p w:rsidR="00CA2368" w:rsidRDefault="00CA2368" w:rsidP="00CA2368">
            <w:pPr>
              <w:jc w:val="center"/>
              <w:rPr>
                <w:lang w:val="sah-RU"/>
              </w:rPr>
            </w:pPr>
            <w:r>
              <w:rPr>
                <w:lang w:val="sah-RU"/>
              </w:rPr>
              <w:t>15</w:t>
            </w:r>
          </w:p>
          <w:p w:rsidR="00CA2368" w:rsidRDefault="00CA2368" w:rsidP="00CA2368">
            <w:pPr>
              <w:jc w:val="center"/>
              <w:rPr>
                <w:lang w:val="sah-RU"/>
              </w:rPr>
            </w:pPr>
          </w:p>
          <w:p w:rsidR="00CA2368" w:rsidRPr="00CA2368" w:rsidRDefault="00CA2368" w:rsidP="00CA2368">
            <w:pPr>
              <w:jc w:val="center"/>
              <w:rPr>
                <w:lang w:val="sah-RU"/>
              </w:rPr>
            </w:pPr>
            <w:r>
              <w:rPr>
                <w:lang w:val="sah-RU"/>
              </w:rPr>
              <w:t>19</w:t>
            </w:r>
          </w:p>
        </w:tc>
        <w:tc>
          <w:tcPr>
            <w:tcW w:w="1577" w:type="dxa"/>
          </w:tcPr>
          <w:p w:rsidR="00842E65" w:rsidRDefault="00842E65" w:rsidP="00842E65">
            <w:pPr>
              <w:pStyle w:val="a3"/>
              <w:ind w:left="0" w:right="-57"/>
              <w:jc w:val="center"/>
              <w:rPr>
                <w:iCs/>
                <w:lang w:val="sah-RU"/>
              </w:rPr>
            </w:pPr>
          </w:p>
          <w:p w:rsidR="00B77F2C" w:rsidRDefault="00CA2368" w:rsidP="00842E65">
            <w:pPr>
              <w:pStyle w:val="a3"/>
              <w:ind w:left="0" w:right="-57"/>
              <w:jc w:val="center"/>
              <w:rPr>
                <w:iCs/>
                <w:lang w:val="sah-RU"/>
              </w:rPr>
            </w:pPr>
            <w:r>
              <w:rPr>
                <w:iCs/>
                <w:lang w:val="sah-RU"/>
              </w:rPr>
              <w:t>73</w:t>
            </w:r>
            <w:r w:rsidR="00B77F2C">
              <w:rPr>
                <w:iCs/>
                <w:lang w:val="sah-RU"/>
              </w:rPr>
              <w:t>%</w:t>
            </w:r>
          </w:p>
          <w:p w:rsidR="00CA2368" w:rsidRDefault="00CA2368" w:rsidP="00842E65">
            <w:pPr>
              <w:pStyle w:val="a3"/>
              <w:ind w:left="0" w:right="-57"/>
              <w:jc w:val="center"/>
              <w:rPr>
                <w:iCs/>
                <w:lang w:val="sah-RU"/>
              </w:rPr>
            </w:pPr>
          </w:p>
          <w:p w:rsidR="00CA2368" w:rsidRDefault="00CA2368" w:rsidP="00842E65">
            <w:pPr>
              <w:pStyle w:val="a3"/>
              <w:ind w:left="0" w:right="-57"/>
              <w:jc w:val="center"/>
              <w:rPr>
                <w:iCs/>
                <w:lang w:val="sah-RU"/>
              </w:rPr>
            </w:pPr>
            <w:r>
              <w:rPr>
                <w:iCs/>
                <w:lang w:val="sah-RU"/>
              </w:rPr>
              <w:t>78%</w:t>
            </w:r>
          </w:p>
          <w:p w:rsidR="00CA2368" w:rsidRDefault="00CA2368" w:rsidP="00842E65">
            <w:pPr>
              <w:pStyle w:val="a3"/>
              <w:ind w:left="0" w:right="-57"/>
              <w:jc w:val="center"/>
              <w:rPr>
                <w:iCs/>
                <w:lang w:val="sah-RU"/>
              </w:rPr>
            </w:pPr>
          </w:p>
          <w:p w:rsidR="00CA2368" w:rsidRPr="00842E65" w:rsidRDefault="00CA2368" w:rsidP="00842E65">
            <w:pPr>
              <w:pStyle w:val="a3"/>
              <w:ind w:left="0" w:right="-57"/>
              <w:jc w:val="center"/>
              <w:rPr>
                <w:iCs/>
                <w:lang w:val="sah-RU"/>
              </w:rPr>
            </w:pPr>
            <w:r>
              <w:rPr>
                <w:iCs/>
                <w:lang w:val="sah-RU"/>
              </w:rPr>
              <w:t>65%</w:t>
            </w:r>
          </w:p>
        </w:tc>
        <w:tc>
          <w:tcPr>
            <w:tcW w:w="1193" w:type="dxa"/>
          </w:tcPr>
          <w:p w:rsidR="00842E65" w:rsidRDefault="00842E65" w:rsidP="00842E65">
            <w:pPr>
              <w:pStyle w:val="a3"/>
              <w:ind w:left="0" w:right="-57"/>
              <w:jc w:val="center"/>
              <w:rPr>
                <w:iCs/>
                <w:lang w:val="sah-RU"/>
              </w:rPr>
            </w:pPr>
          </w:p>
          <w:p w:rsidR="00B77F2C" w:rsidRDefault="00CA2368" w:rsidP="00842E65">
            <w:pPr>
              <w:pStyle w:val="a3"/>
              <w:ind w:left="0" w:right="-57"/>
              <w:jc w:val="center"/>
              <w:rPr>
                <w:iCs/>
                <w:lang w:val="sah-RU"/>
              </w:rPr>
            </w:pPr>
            <w:r>
              <w:rPr>
                <w:iCs/>
                <w:lang w:val="sah-RU"/>
              </w:rPr>
              <w:t>31</w:t>
            </w:r>
            <w:r w:rsidR="00B77F2C">
              <w:rPr>
                <w:iCs/>
                <w:lang w:val="sah-RU"/>
              </w:rPr>
              <w:t>%</w:t>
            </w:r>
          </w:p>
          <w:p w:rsidR="00CA2368" w:rsidRDefault="00CA2368" w:rsidP="00842E65">
            <w:pPr>
              <w:pStyle w:val="a3"/>
              <w:ind w:left="0" w:right="-57"/>
              <w:jc w:val="center"/>
              <w:rPr>
                <w:iCs/>
                <w:lang w:val="sah-RU"/>
              </w:rPr>
            </w:pPr>
          </w:p>
          <w:p w:rsidR="00CA2368" w:rsidRDefault="00CA2368" w:rsidP="00842E65">
            <w:pPr>
              <w:pStyle w:val="a3"/>
              <w:ind w:left="0" w:right="-57"/>
              <w:jc w:val="center"/>
              <w:rPr>
                <w:iCs/>
                <w:lang w:val="sah-RU"/>
              </w:rPr>
            </w:pPr>
            <w:r>
              <w:rPr>
                <w:iCs/>
                <w:lang w:val="sah-RU"/>
              </w:rPr>
              <w:t>7%</w:t>
            </w:r>
          </w:p>
          <w:p w:rsidR="00CA2368" w:rsidRDefault="00CA2368" w:rsidP="00842E65">
            <w:pPr>
              <w:pStyle w:val="a3"/>
              <w:ind w:left="0" w:right="-57"/>
              <w:jc w:val="center"/>
              <w:rPr>
                <w:iCs/>
                <w:lang w:val="sah-RU"/>
              </w:rPr>
            </w:pPr>
          </w:p>
          <w:p w:rsidR="00CA2368" w:rsidRDefault="00CA2368" w:rsidP="00842E65">
            <w:pPr>
              <w:pStyle w:val="a3"/>
              <w:ind w:left="0" w:right="-57"/>
              <w:jc w:val="center"/>
              <w:rPr>
                <w:iCs/>
                <w:lang w:val="sah-RU"/>
              </w:rPr>
            </w:pPr>
            <w:r>
              <w:rPr>
                <w:iCs/>
                <w:lang w:val="sah-RU"/>
              </w:rPr>
              <w:t>5%</w:t>
            </w:r>
          </w:p>
          <w:p w:rsidR="00CA2368" w:rsidRDefault="00CA2368" w:rsidP="00842E65">
            <w:pPr>
              <w:pStyle w:val="a3"/>
              <w:ind w:left="0" w:right="-57"/>
              <w:jc w:val="center"/>
              <w:rPr>
                <w:iCs/>
                <w:lang w:val="sah-RU"/>
              </w:rPr>
            </w:pPr>
          </w:p>
          <w:p w:rsidR="00CA2368" w:rsidRPr="00842E65" w:rsidRDefault="00CA2368" w:rsidP="00842E65">
            <w:pPr>
              <w:pStyle w:val="a3"/>
              <w:ind w:left="0" w:right="-57"/>
              <w:jc w:val="center"/>
              <w:rPr>
                <w:iCs/>
                <w:lang w:val="sah-RU"/>
              </w:rPr>
            </w:pPr>
          </w:p>
        </w:tc>
      </w:tr>
    </w:tbl>
    <w:p w:rsidR="002A0A6F" w:rsidRDefault="002A0A6F" w:rsidP="002A0A6F">
      <w:pPr>
        <w:tabs>
          <w:tab w:val="left" w:pos="2053"/>
        </w:tabs>
        <w:spacing w:line="360" w:lineRule="auto"/>
        <w:jc w:val="center"/>
        <w:rPr>
          <w:b/>
          <w:bCs/>
          <w:sz w:val="28"/>
          <w:szCs w:val="28"/>
        </w:rPr>
      </w:pPr>
      <w:r w:rsidRPr="002A0A6F">
        <w:rPr>
          <w:b/>
          <w:bCs/>
          <w:sz w:val="28"/>
          <w:szCs w:val="28"/>
        </w:rPr>
        <w:t xml:space="preserve">Математика (профиль): </w:t>
      </w:r>
      <w:r w:rsidRPr="002A0A6F">
        <w:rPr>
          <w:bCs/>
          <w:sz w:val="28"/>
          <w:szCs w:val="28"/>
        </w:rPr>
        <w:t xml:space="preserve">Григорьев Александр-68б.,  </w:t>
      </w:r>
      <w:proofErr w:type="gramStart"/>
      <w:r w:rsidRPr="002A0A6F">
        <w:rPr>
          <w:bCs/>
          <w:sz w:val="28"/>
          <w:szCs w:val="28"/>
        </w:rPr>
        <w:t>Коновалов</w:t>
      </w:r>
      <w:proofErr w:type="gramEnd"/>
      <w:r w:rsidRPr="002A0A6F">
        <w:rPr>
          <w:bCs/>
          <w:sz w:val="28"/>
          <w:szCs w:val="28"/>
        </w:rPr>
        <w:t xml:space="preserve"> Денис - 76 б. поступили в СВФУ, </w:t>
      </w:r>
      <w:proofErr w:type="spellStart"/>
      <w:r w:rsidRPr="002A0A6F">
        <w:rPr>
          <w:bCs/>
          <w:sz w:val="28"/>
          <w:szCs w:val="28"/>
        </w:rPr>
        <w:t>ИМиИ</w:t>
      </w:r>
      <w:proofErr w:type="spellEnd"/>
      <w:r w:rsidRPr="002A0A6F">
        <w:rPr>
          <w:bCs/>
          <w:sz w:val="28"/>
          <w:szCs w:val="28"/>
        </w:rPr>
        <w:t xml:space="preserve">, </w:t>
      </w:r>
      <w:proofErr w:type="spellStart"/>
      <w:r w:rsidRPr="002A0A6F">
        <w:rPr>
          <w:bCs/>
          <w:sz w:val="28"/>
          <w:szCs w:val="28"/>
        </w:rPr>
        <w:t>приклодная</w:t>
      </w:r>
      <w:proofErr w:type="spellEnd"/>
      <w:r w:rsidRPr="002A0A6F">
        <w:rPr>
          <w:bCs/>
          <w:sz w:val="28"/>
          <w:szCs w:val="28"/>
        </w:rPr>
        <w:t xml:space="preserve"> математика;</w:t>
      </w:r>
      <w:r w:rsidRPr="002A0A6F">
        <w:rPr>
          <w:b/>
          <w:bCs/>
          <w:sz w:val="28"/>
          <w:szCs w:val="28"/>
        </w:rPr>
        <w:t xml:space="preserve"> </w:t>
      </w:r>
    </w:p>
    <w:p w:rsidR="00A457AA" w:rsidRDefault="002A0A6F" w:rsidP="00A457AA">
      <w:pPr>
        <w:tabs>
          <w:tab w:val="left" w:pos="2053"/>
        </w:tabs>
        <w:spacing w:line="360" w:lineRule="auto"/>
        <w:jc w:val="center"/>
        <w:rPr>
          <w:b/>
          <w:bCs/>
          <w:sz w:val="28"/>
          <w:szCs w:val="28"/>
        </w:rPr>
      </w:pPr>
      <w:proofErr w:type="spellStart"/>
      <w:r w:rsidRPr="002A0A6F">
        <w:rPr>
          <w:b/>
          <w:bCs/>
          <w:sz w:val="28"/>
          <w:szCs w:val="28"/>
        </w:rPr>
        <w:t>Матемика</w:t>
      </w:r>
      <w:proofErr w:type="spellEnd"/>
      <w:r w:rsidRPr="002A0A6F">
        <w:rPr>
          <w:b/>
          <w:bCs/>
          <w:sz w:val="28"/>
          <w:szCs w:val="28"/>
        </w:rPr>
        <w:t xml:space="preserve"> (ГВЭ): </w:t>
      </w:r>
      <w:r w:rsidRPr="002A0A6F">
        <w:rPr>
          <w:bCs/>
          <w:sz w:val="28"/>
          <w:szCs w:val="28"/>
        </w:rPr>
        <w:t xml:space="preserve">Дмитриева </w:t>
      </w:r>
      <w:proofErr w:type="spellStart"/>
      <w:r w:rsidRPr="002A0A6F">
        <w:rPr>
          <w:bCs/>
          <w:sz w:val="28"/>
          <w:szCs w:val="28"/>
        </w:rPr>
        <w:t>Вилюяна</w:t>
      </w:r>
      <w:proofErr w:type="spellEnd"/>
      <w:r w:rsidRPr="002A0A6F">
        <w:rPr>
          <w:bCs/>
          <w:sz w:val="28"/>
          <w:szCs w:val="28"/>
        </w:rPr>
        <w:t xml:space="preserve"> - 5(оценка), поступила в ЯФЭК, бухгалтерия и аудит</w:t>
      </w:r>
      <w:r w:rsidRPr="002A0A6F">
        <w:rPr>
          <w:b/>
          <w:bCs/>
          <w:sz w:val="28"/>
          <w:szCs w:val="28"/>
        </w:rPr>
        <w:t xml:space="preserve">  </w:t>
      </w:r>
    </w:p>
    <w:p w:rsidR="006C44A6" w:rsidRPr="00A457AA" w:rsidRDefault="00F25084" w:rsidP="00A457AA">
      <w:pPr>
        <w:tabs>
          <w:tab w:val="left" w:pos="2053"/>
        </w:tabs>
        <w:spacing w:line="360" w:lineRule="auto"/>
        <w:rPr>
          <w:b/>
          <w:bCs/>
          <w:sz w:val="28"/>
          <w:szCs w:val="28"/>
        </w:rPr>
      </w:pPr>
      <w:r w:rsidRPr="00E544F6">
        <w:rPr>
          <w:b/>
          <w:sz w:val="32"/>
        </w:rPr>
        <w:lastRenderedPageBreak/>
        <w:t xml:space="preserve">4. </w:t>
      </w:r>
      <w:r w:rsidRPr="00E544F6">
        <w:rPr>
          <w:b/>
          <w:sz w:val="32"/>
          <w:lang w:val="sah-RU"/>
        </w:rPr>
        <w:t>Владение современными образовательными технологиями (в т.ч.ИКТ) технологиями, эффективное применеие их в практической профессиональной деятельности.</w:t>
      </w:r>
      <w:r w:rsidR="006C44A6" w:rsidRPr="00E544F6">
        <w:rPr>
          <w:sz w:val="28"/>
        </w:rPr>
        <w:br/>
      </w:r>
      <w:r w:rsidR="006C44A6">
        <w:rPr>
          <w:color w:val="000000"/>
          <w:sz w:val="28"/>
          <w:shd w:val="clear" w:color="auto" w:fill="FFFFFF"/>
        </w:rPr>
        <w:t>   </w:t>
      </w:r>
      <w:r w:rsidR="006C44A6" w:rsidRPr="006C44A6">
        <w:rPr>
          <w:color w:val="000000"/>
          <w:sz w:val="28"/>
          <w:shd w:val="clear" w:color="auto" w:fill="FFFFFF"/>
        </w:rPr>
        <w:t>Владение современными педагогическими технологиями и новыми методиками - это составляющая методической культуры учителя. Внедрение новых технологий в учебный процесс меняет позицию и привычные установки не только школьника, но и самого педагога. </w:t>
      </w:r>
    </w:p>
    <w:p w:rsidR="00996557" w:rsidRDefault="00EC3720" w:rsidP="00996557">
      <w:pPr>
        <w:shd w:val="clear" w:color="auto" w:fill="FFFFFF"/>
        <w:spacing w:line="360" w:lineRule="auto"/>
        <w:ind w:left="567" w:firstLine="426"/>
        <w:rPr>
          <w:rFonts w:eastAsia="Times New Roman"/>
          <w:color w:val="000000"/>
          <w:sz w:val="28"/>
          <w:lang w:val="sah-RU" w:eastAsia="ru-RU"/>
        </w:rPr>
      </w:pPr>
      <w:r w:rsidRPr="00EC3720">
        <w:rPr>
          <w:rFonts w:eastAsia="Times New Roman"/>
          <w:color w:val="000000"/>
          <w:sz w:val="28"/>
          <w:lang w:eastAsia="ru-RU"/>
        </w:rPr>
        <w:t>В своей педагогической деятельности применяю разные технологии в образовательном процессе, которые предусматривают дифференцированный подход к обучению с учетом уровня интеллектуального развития ученик</w:t>
      </w:r>
      <w:r>
        <w:rPr>
          <w:rFonts w:eastAsia="Times New Roman"/>
          <w:color w:val="000000"/>
          <w:sz w:val="28"/>
          <w:lang w:val="sah-RU" w:eastAsia="ru-RU"/>
        </w:rPr>
        <w:t>а.</w:t>
      </w:r>
    </w:p>
    <w:tbl>
      <w:tblPr>
        <w:tblW w:w="9072" w:type="dxa"/>
        <w:tblInd w:w="675" w:type="dxa"/>
        <w:shd w:val="clear" w:color="auto" w:fill="FFFFFF"/>
        <w:tblCellMar>
          <w:top w:w="15" w:type="dxa"/>
          <w:left w:w="15" w:type="dxa"/>
          <w:bottom w:w="15" w:type="dxa"/>
          <w:right w:w="15" w:type="dxa"/>
        </w:tblCellMar>
        <w:tblLook w:val="04A0"/>
      </w:tblPr>
      <w:tblGrid>
        <w:gridCol w:w="442"/>
        <w:gridCol w:w="2677"/>
        <w:gridCol w:w="3402"/>
        <w:gridCol w:w="2551"/>
      </w:tblGrid>
      <w:tr w:rsidR="00996557" w:rsidTr="00996557">
        <w:tc>
          <w:tcPr>
            <w:tcW w:w="44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Pr="00996557" w:rsidRDefault="00996557" w:rsidP="00996557">
            <w:pPr>
              <w:pStyle w:val="c18"/>
              <w:spacing w:before="0" w:beforeAutospacing="0" w:after="0" w:afterAutospacing="0"/>
              <w:jc w:val="center"/>
              <w:rPr>
                <w:color w:val="000000"/>
                <w:lang w:val="sah-RU"/>
              </w:rPr>
            </w:pPr>
            <w:r>
              <w:rPr>
                <w:color w:val="000000"/>
                <w:sz w:val="22"/>
                <w:szCs w:val="22"/>
              </w:rPr>
              <w:br/>
            </w:r>
            <w:r w:rsidRPr="00996557">
              <w:rPr>
                <w:color w:val="000000"/>
                <w:sz w:val="22"/>
                <w:szCs w:val="22"/>
                <w:lang w:val="sah-RU"/>
              </w:rPr>
              <w:t>№</w:t>
            </w:r>
          </w:p>
        </w:tc>
        <w:tc>
          <w:tcPr>
            <w:tcW w:w="26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18"/>
              <w:spacing w:before="0" w:beforeAutospacing="0" w:after="0" w:afterAutospacing="0"/>
              <w:jc w:val="center"/>
              <w:rPr>
                <w:rFonts w:ascii="Calibri" w:hAnsi="Calibri" w:cs="Arial"/>
                <w:color w:val="000000"/>
              </w:rPr>
            </w:pPr>
            <w:r>
              <w:rPr>
                <w:rStyle w:val="c0"/>
                <w:color w:val="000000"/>
                <w:sz w:val="22"/>
                <w:szCs w:val="22"/>
              </w:rPr>
              <w:t>Современные образовательные технологии и методики</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18"/>
              <w:spacing w:before="0" w:beforeAutospacing="0" w:after="0" w:afterAutospacing="0"/>
              <w:jc w:val="center"/>
              <w:rPr>
                <w:rFonts w:ascii="Calibri" w:hAnsi="Calibri" w:cs="Arial"/>
                <w:color w:val="000000"/>
              </w:rPr>
            </w:pPr>
            <w:r>
              <w:rPr>
                <w:rStyle w:val="c0"/>
                <w:color w:val="000000"/>
                <w:sz w:val="22"/>
                <w:szCs w:val="22"/>
              </w:rPr>
              <w:t>Описание внедрения технологий и методик</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Pr>
          <w:p w:rsidR="00996557" w:rsidRDefault="00996557">
            <w:pPr>
              <w:pStyle w:val="c18"/>
              <w:spacing w:before="0" w:beforeAutospacing="0" w:after="0" w:afterAutospacing="0"/>
              <w:jc w:val="center"/>
              <w:rPr>
                <w:rStyle w:val="c0"/>
                <w:color w:val="000000"/>
              </w:rPr>
            </w:pPr>
            <w:r>
              <w:rPr>
                <w:rStyle w:val="c0"/>
                <w:color w:val="000000"/>
                <w:sz w:val="22"/>
                <w:szCs w:val="22"/>
              </w:rPr>
              <w:t>Результат использования технологий и методик</w:t>
            </w:r>
          </w:p>
        </w:tc>
      </w:tr>
      <w:tr w:rsidR="00996557" w:rsidTr="00996557">
        <w:tc>
          <w:tcPr>
            <w:tcW w:w="44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r>
              <w:rPr>
                <w:rStyle w:val="c0"/>
                <w:color w:val="000000"/>
                <w:sz w:val="22"/>
                <w:szCs w:val="22"/>
              </w:rPr>
              <w:t>1.</w:t>
            </w:r>
          </w:p>
        </w:tc>
        <w:tc>
          <w:tcPr>
            <w:tcW w:w="26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r>
              <w:rPr>
                <w:rStyle w:val="c0"/>
                <w:color w:val="000000"/>
                <w:sz w:val="22"/>
                <w:szCs w:val="22"/>
              </w:rPr>
              <w:t>Проблемное обучение</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r>
              <w:rPr>
                <w:rStyle w:val="c0"/>
                <w:color w:val="000000"/>
                <w:sz w:val="22"/>
                <w:szCs w:val="22"/>
              </w:rPr>
              <w:t>Создание в учебной деятельности проблемных ситуаций и организация самостоятельной деятельности учащихся по их решению</w:t>
            </w:r>
          </w:p>
        </w:tc>
        <w:tc>
          <w:tcPr>
            <w:tcW w:w="2551" w:type="dxa"/>
            <w:tcBorders>
              <w:top w:val="single" w:sz="4" w:space="0" w:color="auto"/>
              <w:left w:val="single" w:sz="8" w:space="0" w:color="000000"/>
              <w:bottom w:val="single" w:sz="8" w:space="0" w:color="000000"/>
              <w:right w:val="single" w:sz="8" w:space="0" w:color="000000"/>
            </w:tcBorders>
            <w:shd w:val="clear" w:color="auto" w:fill="FFFFFF"/>
          </w:tcPr>
          <w:p w:rsidR="00996557" w:rsidRDefault="00996557">
            <w:pPr>
              <w:pStyle w:val="c3"/>
              <w:spacing w:before="0" w:beforeAutospacing="0" w:after="0" w:afterAutospacing="0"/>
              <w:jc w:val="both"/>
              <w:rPr>
                <w:rStyle w:val="c0"/>
                <w:color w:val="000000"/>
              </w:rPr>
            </w:pPr>
            <w:r>
              <w:rPr>
                <w:rStyle w:val="c0"/>
                <w:color w:val="000000"/>
                <w:sz w:val="22"/>
                <w:szCs w:val="22"/>
              </w:rPr>
              <w:t>Развитие мыслительных способностей, творческое усвоение знаний и способов деятельности</w:t>
            </w:r>
          </w:p>
        </w:tc>
      </w:tr>
      <w:tr w:rsidR="00996557" w:rsidTr="00996557">
        <w:tc>
          <w:tcPr>
            <w:tcW w:w="44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r>
              <w:rPr>
                <w:rStyle w:val="c0"/>
                <w:color w:val="000000"/>
                <w:sz w:val="22"/>
                <w:szCs w:val="22"/>
              </w:rPr>
              <w:t>2.</w:t>
            </w:r>
          </w:p>
        </w:tc>
        <w:tc>
          <w:tcPr>
            <w:tcW w:w="26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r>
              <w:rPr>
                <w:rStyle w:val="c0"/>
                <w:color w:val="000000"/>
                <w:sz w:val="22"/>
                <w:szCs w:val="22"/>
              </w:rPr>
              <w:t>Дифференцированный подход к обучению</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r>
              <w:rPr>
                <w:rStyle w:val="c0"/>
                <w:color w:val="000000"/>
                <w:sz w:val="22"/>
                <w:szCs w:val="22"/>
              </w:rPr>
              <w:t xml:space="preserve">Система </w:t>
            </w:r>
            <w:proofErr w:type="spellStart"/>
            <w:r>
              <w:rPr>
                <w:rStyle w:val="c0"/>
                <w:color w:val="000000"/>
                <w:sz w:val="22"/>
                <w:szCs w:val="22"/>
              </w:rPr>
              <w:t>разноуровневых</w:t>
            </w:r>
            <w:proofErr w:type="spellEnd"/>
            <w:r>
              <w:rPr>
                <w:rStyle w:val="c0"/>
                <w:color w:val="000000"/>
                <w:sz w:val="22"/>
                <w:szCs w:val="22"/>
              </w:rPr>
              <w:t xml:space="preserve"> заданий</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Pr>
          <w:p w:rsidR="00996557" w:rsidRDefault="00996557">
            <w:pPr>
              <w:pStyle w:val="c3"/>
              <w:spacing w:before="0" w:beforeAutospacing="0" w:after="0" w:afterAutospacing="0"/>
              <w:jc w:val="both"/>
              <w:rPr>
                <w:rStyle w:val="c0"/>
                <w:color w:val="000000"/>
              </w:rPr>
            </w:pPr>
            <w:r>
              <w:rPr>
                <w:rStyle w:val="c0"/>
                <w:color w:val="000000"/>
                <w:sz w:val="22"/>
                <w:szCs w:val="22"/>
              </w:rPr>
              <w:t>Освоение учебной программы всеми учащимися</w:t>
            </w:r>
          </w:p>
        </w:tc>
      </w:tr>
      <w:tr w:rsidR="00996557" w:rsidTr="00996557">
        <w:tc>
          <w:tcPr>
            <w:tcW w:w="44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r>
              <w:rPr>
                <w:rStyle w:val="c0"/>
                <w:color w:val="000000"/>
                <w:sz w:val="22"/>
                <w:szCs w:val="22"/>
              </w:rPr>
              <w:t>3.</w:t>
            </w:r>
          </w:p>
        </w:tc>
        <w:tc>
          <w:tcPr>
            <w:tcW w:w="26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r>
              <w:rPr>
                <w:rStyle w:val="c0"/>
                <w:color w:val="000000"/>
                <w:sz w:val="22"/>
                <w:szCs w:val="22"/>
              </w:rPr>
              <w:t>Проектные методы обучения</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r>
              <w:rPr>
                <w:rStyle w:val="c0"/>
                <w:color w:val="000000"/>
                <w:sz w:val="22"/>
                <w:szCs w:val="22"/>
              </w:rPr>
              <w:t>Работа над индивидуальными и групповыми проектами</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Pr>
          <w:p w:rsidR="00996557" w:rsidRDefault="00996557">
            <w:pPr>
              <w:pStyle w:val="c3"/>
              <w:spacing w:before="0" w:beforeAutospacing="0" w:after="0" w:afterAutospacing="0"/>
              <w:jc w:val="both"/>
              <w:rPr>
                <w:rStyle w:val="c0"/>
                <w:color w:val="000000"/>
              </w:rPr>
            </w:pPr>
            <w:r>
              <w:rPr>
                <w:rStyle w:val="c0"/>
                <w:color w:val="000000"/>
                <w:sz w:val="22"/>
                <w:szCs w:val="22"/>
              </w:rPr>
              <w:t>Раскрытие творческого потенциала учащихся</w:t>
            </w:r>
          </w:p>
        </w:tc>
      </w:tr>
      <w:tr w:rsidR="00996557" w:rsidTr="00996557">
        <w:tc>
          <w:tcPr>
            <w:tcW w:w="44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r>
              <w:rPr>
                <w:rStyle w:val="c0"/>
                <w:color w:val="000000"/>
                <w:sz w:val="22"/>
                <w:szCs w:val="22"/>
              </w:rPr>
              <w:t>4.</w:t>
            </w:r>
          </w:p>
        </w:tc>
        <w:tc>
          <w:tcPr>
            <w:tcW w:w="26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r>
              <w:rPr>
                <w:rStyle w:val="c0"/>
                <w:color w:val="000000"/>
                <w:sz w:val="22"/>
                <w:szCs w:val="22"/>
              </w:rPr>
              <w:t>Использование в обучении игровых методов</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r>
              <w:rPr>
                <w:rStyle w:val="c0"/>
                <w:color w:val="000000"/>
                <w:sz w:val="22"/>
                <w:szCs w:val="22"/>
              </w:rPr>
              <w:t>Использование занимательных заданий</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Pr>
          <w:p w:rsidR="00996557" w:rsidRDefault="00996557">
            <w:pPr>
              <w:pStyle w:val="c3"/>
              <w:spacing w:before="0" w:beforeAutospacing="0" w:after="0" w:afterAutospacing="0"/>
              <w:jc w:val="both"/>
              <w:rPr>
                <w:rStyle w:val="c0"/>
                <w:color w:val="000000"/>
              </w:rPr>
            </w:pPr>
            <w:r>
              <w:rPr>
                <w:rStyle w:val="c0"/>
                <w:color w:val="000000"/>
                <w:sz w:val="22"/>
                <w:szCs w:val="22"/>
              </w:rPr>
              <w:t>Повышение интереса к обучению</w:t>
            </w:r>
          </w:p>
        </w:tc>
      </w:tr>
      <w:tr w:rsidR="00996557" w:rsidTr="00996557">
        <w:tc>
          <w:tcPr>
            <w:tcW w:w="44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r>
              <w:rPr>
                <w:rStyle w:val="c0"/>
                <w:color w:val="000000"/>
                <w:sz w:val="22"/>
                <w:szCs w:val="22"/>
              </w:rPr>
              <w:t>5.</w:t>
            </w:r>
          </w:p>
        </w:tc>
        <w:tc>
          <w:tcPr>
            <w:tcW w:w="26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r>
              <w:rPr>
                <w:rStyle w:val="c0"/>
                <w:color w:val="000000"/>
                <w:sz w:val="22"/>
                <w:szCs w:val="22"/>
              </w:rPr>
              <w:t>Информационно-образовательные технологии</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r>
              <w:rPr>
                <w:rStyle w:val="c0"/>
                <w:color w:val="000000"/>
                <w:sz w:val="22"/>
                <w:szCs w:val="22"/>
              </w:rPr>
              <w:t>Использование компьютерных технологий</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Pr>
          <w:p w:rsidR="00996557" w:rsidRDefault="00996557">
            <w:pPr>
              <w:pStyle w:val="c3"/>
              <w:spacing w:before="0" w:beforeAutospacing="0" w:after="0" w:afterAutospacing="0"/>
              <w:jc w:val="both"/>
              <w:rPr>
                <w:rStyle w:val="c0"/>
                <w:color w:val="000000"/>
              </w:rPr>
            </w:pPr>
            <w:r>
              <w:rPr>
                <w:rStyle w:val="c0"/>
                <w:color w:val="000000"/>
                <w:sz w:val="22"/>
                <w:szCs w:val="22"/>
              </w:rPr>
              <w:t>Повышение эффективности образовательного процесса</w:t>
            </w:r>
          </w:p>
        </w:tc>
      </w:tr>
      <w:tr w:rsidR="00996557" w:rsidTr="00996557">
        <w:tc>
          <w:tcPr>
            <w:tcW w:w="44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r>
              <w:rPr>
                <w:rStyle w:val="c0"/>
                <w:color w:val="000000"/>
                <w:sz w:val="22"/>
                <w:szCs w:val="22"/>
              </w:rPr>
              <w:t>6.</w:t>
            </w:r>
          </w:p>
        </w:tc>
        <w:tc>
          <w:tcPr>
            <w:tcW w:w="26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proofErr w:type="spellStart"/>
            <w:r>
              <w:rPr>
                <w:rStyle w:val="c0"/>
                <w:color w:val="000000"/>
                <w:sz w:val="22"/>
                <w:szCs w:val="22"/>
              </w:rPr>
              <w:t>Здоровьесберегающие</w:t>
            </w:r>
            <w:proofErr w:type="spellEnd"/>
            <w:r>
              <w:rPr>
                <w:rStyle w:val="c0"/>
                <w:color w:val="000000"/>
                <w:sz w:val="22"/>
                <w:szCs w:val="22"/>
              </w:rPr>
              <w:t xml:space="preserve"> технологии</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96557" w:rsidRDefault="00996557">
            <w:pPr>
              <w:pStyle w:val="c3"/>
              <w:spacing w:before="0" w:beforeAutospacing="0" w:after="0" w:afterAutospacing="0"/>
              <w:jc w:val="both"/>
              <w:rPr>
                <w:rFonts w:ascii="Calibri" w:hAnsi="Calibri" w:cs="Arial"/>
                <w:color w:val="000000"/>
              </w:rPr>
            </w:pPr>
            <w:r>
              <w:rPr>
                <w:rStyle w:val="c0"/>
                <w:color w:val="000000"/>
                <w:sz w:val="22"/>
                <w:szCs w:val="22"/>
              </w:rPr>
              <w:t>Проведение физкультминуток</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Pr>
          <w:p w:rsidR="00996557" w:rsidRDefault="00996557">
            <w:pPr>
              <w:pStyle w:val="c3"/>
              <w:spacing w:before="0" w:beforeAutospacing="0" w:after="0" w:afterAutospacing="0"/>
              <w:jc w:val="both"/>
              <w:rPr>
                <w:rStyle w:val="c0"/>
                <w:color w:val="000000"/>
              </w:rPr>
            </w:pPr>
            <w:r>
              <w:rPr>
                <w:rStyle w:val="c0"/>
                <w:color w:val="000000"/>
                <w:sz w:val="22"/>
                <w:szCs w:val="22"/>
              </w:rPr>
              <w:t>Соблюдение СанПиН</w:t>
            </w:r>
          </w:p>
        </w:tc>
      </w:tr>
      <w:tr w:rsidR="00996557" w:rsidTr="00996557">
        <w:tc>
          <w:tcPr>
            <w:tcW w:w="44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996557" w:rsidRPr="00996557" w:rsidRDefault="00996557">
            <w:pPr>
              <w:pStyle w:val="c3"/>
              <w:spacing w:before="0" w:beforeAutospacing="0" w:after="0" w:afterAutospacing="0"/>
              <w:jc w:val="both"/>
              <w:rPr>
                <w:rStyle w:val="c0"/>
                <w:color w:val="000000"/>
                <w:lang w:val="sah-RU"/>
              </w:rPr>
            </w:pPr>
            <w:r>
              <w:rPr>
                <w:rStyle w:val="c0"/>
                <w:color w:val="000000"/>
                <w:sz w:val="22"/>
                <w:szCs w:val="22"/>
                <w:lang w:val="sah-RU"/>
              </w:rPr>
              <w:t>7.</w:t>
            </w:r>
          </w:p>
        </w:tc>
        <w:tc>
          <w:tcPr>
            <w:tcW w:w="26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996557" w:rsidRPr="006C44A6" w:rsidRDefault="006C44A6">
            <w:pPr>
              <w:pStyle w:val="c3"/>
              <w:spacing w:before="0" w:beforeAutospacing="0" w:after="0" w:afterAutospacing="0"/>
              <w:jc w:val="both"/>
              <w:rPr>
                <w:rStyle w:val="c0"/>
                <w:color w:val="000000"/>
                <w:lang w:val="sah-RU"/>
              </w:rPr>
            </w:pPr>
            <w:r>
              <w:rPr>
                <w:rStyle w:val="c0"/>
                <w:color w:val="000000"/>
                <w:sz w:val="22"/>
                <w:szCs w:val="22"/>
                <w:lang w:val="sah-RU"/>
              </w:rPr>
              <w:t>ТРКМПЧ (</w:t>
            </w:r>
            <w:r w:rsidRPr="006C44A6">
              <w:rPr>
                <w:color w:val="222222"/>
                <w:shd w:val="clear" w:color="auto" w:fill="FFFFFF"/>
              </w:rPr>
              <w:t>Технология </w:t>
            </w:r>
            <w:r w:rsidRPr="006C44A6">
              <w:rPr>
                <w:bCs/>
                <w:color w:val="222222"/>
                <w:shd w:val="clear" w:color="auto" w:fill="FFFFFF"/>
              </w:rPr>
              <w:t>развития критического мышления через чтение и письмо</w:t>
            </w:r>
            <w:r>
              <w:rPr>
                <w:rFonts w:ascii="Arial" w:hAnsi="Arial" w:cs="Arial"/>
                <w:color w:val="222222"/>
                <w:shd w:val="clear" w:color="auto" w:fill="FFFFFF"/>
              </w:rPr>
              <w:t> </w:t>
            </w:r>
            <w:r>
              <w:rPr>
                <w:rStyle w:val="c0"/>
                <w:color w:val="000000"/>
                <w:sz w:val="22"/>
                <w:szCs w:val="22"/>
                <w:lang w:val="sah-RU"/>
              </w:rPr>
              <w:t>)</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996557" w:rsidRPr="00CE4EA7" w:rsidRDefault="00CE4EA7">
            <w:pPr>
              <w:pStyle w:val="c3"/>
              <w:spacing w:before="0" w:beforeAutospacing="0" w:after="0" w:afterAutospacing="0"/>
              <w:jc w:val="both"/>
              <w:rPr>
                <w:rStyle w:val="c0"/>
                <w:color w:val="000000"/>
                <w:lang w:val="sah-RU"/>
              </w:rPr>
            </w:pPr>
            <w:r>
              <w:rPr>
                <w:rStyle w:val="c0"/>
                <w:color w:val="000000"/>
                <w:sz w:val="22"/>
                <w:szCs w:val="22"/>
                <w:lang w:val="sah-RU"/>
              </w:rPr>
              <w:t xml:space="preserve">Использование технологии на уроках </w:t>
            </w:r>
            <w:r w:rsidR="003A75CD">
              <w:rPr>
                <w:rStyle w:val="c0"/>
                <w:color w:val="000000"/>
                <w:sz w:val="22"/>
                <w:szCs w:val="22"/>
                <w:lang w:val="sah-RU"/>
              </w:rPr>
              <w:t>при решении тестовых задач</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Pr>
          <w:p w:rsidR="00996557" w:rsidRPr="006C44A6" w:rsidRDefault="006C44A6">
            <w:pPr>
              <w:pStyle w:val="c3"/>
              <w:spacing w:before="0" w:beforeAutospacing="0" w:after="0" w:afterAutospacing="0"/>
              <w:jc w:val="both"/>
              <w:rPr>
                <w:rStyle w:val="c0"/>
                <w:color w:val="000000"/>
                <w:lang w:val="sah-RU"/>
              </w:rPr>
            </w:pPr>
            <w:r>
              <w:rPr>
                <w:rStyle w:val="c0"/>
                <w:color w:val="000000"/>
                <w:sz w:val="22"/>
                <w:szCs w:val="22"/>
                <w:lang w:val="sah-RU"/>
              </w:rPr>
              <w:t>Развитие мышления, творческих способностей,развития в учащихся уверенности,понимания своих мнений и идей. Активное участие в учебном процессе. Умение  с уважением выслушивать различные мнения.</w:t>
            </w:r>
          </w:p>
        </w:tc>
      </w:tr>
    </w:tbl>
    <w:p w:rsidR="00CE4EA7" w:rsidRDefault="00CE4EA7" w:rsidP="00EC3720">
      <w:pPr>
        <w:pStyle w:val="c3"/>
        <w:shd w:val="clear" w:color="auto" w:fill="FFFFFF"/>
        <w:spacing w:before="0" w:beforeAutospacing="0" w:after="0" w:afterAutospacing="0"/>
        <w:jc w:val="both"/>
        <w:rPr>
          <w:rStyle w:val="c2"/>
          <w:color w:val="000000"/>
        </w:rPr>
      </w:pPr>
    </w:p>
    <w:p w:rsidR="00EC3720" w:rsidRPr="002E11DE" w:rsidRDefault="00EC3720" w:rsidP="006664F3">
      <w:pPr>
        <w:pStyle w:val="c3"/>
        <w:shd w:val="clear" w:color="auto" w:fill="FFFFFF"/>
        <w:spacing w:before="0" w:beforeAutospacing="0" w:after="0" w:afterAutospacing="0" w:line="360" w:lineRule="auto"/>
        <w:jc w:val="both"/>
        <w:rPr>
          <w:rFonts w:ascii="Calibri" w:hAnsi="Calibri"/>
          <w:color w:val="000000"/>
          <w:szCs w:val="22"/>
        </w:rPr>
      </w:pPr>
      <w:r w:rsidRPr="002E11DE">
        <w:rPr>
          <w:rStyle w:val="c2"/>
          <w:color w:val="000000"/>
          <w:sz w:val="28"/>
        </w:rPr>
        <w:lastRenderedPageBreak/>
        <w:t xml:space="preserve">- Использование </w:t>
      </w:r>
      <w:r w:rsidR="009B6445">
        <w:rPr>
          <w:rStyle w:val="c2"/>
          <w:color w:val="000000"/>
          <w:sz w:val="28"/>
          <w:lang w:val="sah-RU"/>
        </w:rPr>
        <w:t>И</w:t>
      </w:r>
      <w:proofErr w:type="spellStart"/>
      <w:r w:rsidRPr="002E11DE">
        <w:rPr>
          <w:rStyle w:val="c2"/>
          <w:color w:val="000000"/>
          <w:sz w:val="28"/>
        </w:rPr>
        <w:t>нтернета</w:t>
      </w:r>
      <w:proofErr w:type="spellEnd"/>
      <w:r w:rsidRPr="002E11DE">
        <w:rPr>
          <w:rStyle w:val="c2"/>
          <w:color w:val="000000"/>
          <w:sz w:val="28"/>
        </w:rPr>
        <w:t>: а) в организации научно-исследовательской деятельности учащихся; б) в организации внеурочной деятельности в целях расширения информационного пространства.</w:t>
      </w:r>
    </w:p>
    <w:p w:rsidR="00EC3720" w:rsidRPr="002E11DE" w:rsidRDefault="00EC3720" w:rsidP="006664F3">
      <w:pPr>
        <w:pStyle w:val="c3"/>
        <w:shd w:val="clear" w:color="auto" w:fill="FFFFFF"/>
        <w:spacing w:before="0" w:beforeAutospacing="0" w:after="0" w:afterAutospacing="0" w:line="360" w:lineRule="auto"/>
        <w:jc w:val="both"/>
        <w:rPr>
          <w:rFonts w:ascii="Calibri" w:hAnsi="Calibri"/>
          <w:color w:val="000000"/>
          <w:szCs w:val="22"/>
        </w:rPr>
      </w:pPr>
      <w:r w:rsidRPr="002E11DE">
        <w:rPr>
          <w:rStyle w:val="c2"/>
          <w:color w:val="000000"/>
          <w:sz w:val="28"/>
        </w:rPr>
        <w:t>- Использование проектных, исследовательских и других развивающих образовательных технологий в процессе обучения предмету и воспитательной работе.</w:t>
      </w:r>
    </w:p>
    <w:p w:rsidR="00EC3720" w:rsidRPr="002E11DE" w:rsidRDefault="00EC3720" w:rsidP="006664F3">
      <w:pPr>
        <w:pStyle w:val="c3"/>
        <w:shd w:val="clear" w:color="auto" w:fill="FFFFFF"/>
        <w:spacing w:before="0" w:beforeAutospacing="0" w:after="0" w:afterAutospacing="0" w:line="360" w:lineRule="auto"/>
        <w:ind w:firstLine="710"/>
        <w:jc w:val="both"/>
        <w:rPr>
          <w:rFonts w:ascii="Calibri" w:hAnsi="Calibri"/>
          <w:color w:val="000000"/>
          <w:szCs w:val="22"/>
        </w:rPr>
      </w:pPr>
      <w:r w:rsidRPr="002E11DE">
        <w:rPr>
          <w:rStyle w:val="c2"/>
          <w:color w:val="000000"/>
          <w:sz w:val="28"/>
        </w:rPr>
        <w:t>Применяю следующие виды уроков:</w:t>
      </w:r>
    </w:p>
    <w:p w:rsidR="00EC3720" w:rsidRPr="002E11DE" w:rsidRDefault="006664F3" w:rsidP="006664F3">
      <w:pPr>
        <w:pStyle w:val="c3"/>
        <w:shd w:val="clear" w:color="auto" w:fill="FFFFFF"/>
        <w:spacing w:before="0" w:beforeAutospacing="0" w:after="0" w:afterAutospacing="0" w:line="360" w:lineRule="auto"/>
        <w:jc w:val="both"/>
        <w:rPr>
          <w:rFonts w:ascii="Calibri" w:hAnsi="Calibri"/>
          <w:color w:val="000000"/>
          <w:szCs w:val="22"/>
        </w:rPr>
      </w:pPr>
      <w:r>
        <w:rPr>
          <w:rStyle w:val="c6"/>
          <w:rFonts w:ascii="Symbol" w:hAnsi="Symbol"/>
          <w:color w:val="000000"/>
          <w:sz w:val="28"/>
          <w:lang w:val="sah-RU"/>
        </w:rPr>
        <w:t></w:t>
      </w:r>
      <w:r>
        <w:rPr>
          <w:rStyle w:val="c6"/>
          <w:rFonts w:ascii="Symbol" w:hAnsi="Symbol"/>
          <w:color w:val="000000"/>
          <w:sz w:val="28"/>
          <w:lang w:val="sah-RU"/>
        </w:rPr>
        <w:t></w:t>
      </w:r>
      <w:r>
        <w:rPr>
          <w:rStyle w:val="c6"/>
          <w:rFonts w:ascii="Symbol" w:hAnsi="Symbol"/>
          <w:color w:val="000000"/>
          <w:sz w:val="28"/>
          <w:lang w:val="sah-RU"/>
        </w:rPr>
        <w:t></w:t>
      </w:r>
      <w:r w:rsidR="00EC3720" w:rsidRPr="002E11DE">
        <w:rPr>
          <w:rStyle w:val="c2"/>
          <w:color w:val="000000"/>
          <w:sz w:val="28"/>
        </w:rPr>
        <w:t>Комбинированный урок, который сочетает в себе объяснение учителя с применением ИКТ и работу учащихся (индивидуальную, групповую, парную) с вопросами и заданиями, представленными в рамках мультимедиа-презентации.</w:t>
      </w:r>
    </w:p>
    <w:p w:rsidR="00EC3720" w:rsidRPr="002E11DE" w:rsidRDefault="006664F3" w:rsidP="006664F3">
      <w:pPr>
        <w:pStyle w:val="c3"/>
        <w:shd w:val="clear" w:color="auto" w:fill="FFFFFF"/>
        <w:spacing w:before="0" w:beforeAutospacing="0" w:after="0" w:afterAutospacing="0" w:line="360" w:lineRule="auto"/>
        <w:jc w:val="both"/>
        <w:rPr>
          <w:rFonts w:ascii="Calibri" w:hAnsi="Calibri"/>
          <w:color w:val="000000"/>
          <w:szCs w:val="22"/>
        </w:rPr>
      </w:pPr>
      <w:r>
        <w:rPr>
          <w:rStyle w:val="c6"/>
          <w:rFonts w:ascii="Symbol" w:hAnsi="Symbol"/>
          <w:color w:val="000000"/>
          <w:sz w:val="28"/>
          <w:lang w:val="sah-RU"/>
        </w:rPr>
        <w:t></w:t>
      </w:r>
      <w:r>
        <w:rPr>
          <w:rStyle w:val="c6"/>
          <w:rFonts w:ascii="Symbol" w:hAnsi="Symbol"/>
          <w:color w:val="000000"/>
          <w:sz w:val="28"/>
          <w:lang w:val="sah-RU"/>
        </w:rPr>
        <w:t></w:t>
      </w:r>
      <w:r>
        <w:rPr>
          <w:rStyle w:val="c6"/>
          <w:rFonts w:ascii="Symbol" w:hAnsi="Symbol"/>
          <w:color w:val="000000"/>
          <w:sz w:val="28"/>
          <w:lang w:val="sah-RU"/>
        </w:rPr>
        <w:t></w:t>
      </w:r>
      <w:r w:rsidR="00EC3720" w:rsidRPr="002E11DE">
        <w:rPr>
          <w:rStyle w:val="c2"/>
          <w:color w:val="000000"/>
          <w:sz w:val="28"/>
        </w:rPr>
        <w:t>Урок-семинар, когда учащиеся готовят собственные выступления с использованием ИКТ.</w:t>
      </w:r>
    </w:p>
    <w:p w:rsidR="00EC3720" w:rsidRPr="002E11DE" w:rsidRDefault="006664F3" w:rsidP="006664F3">
      <w:pPr>
        <w:pStyle w:val="c3"/>
        <w:shd w:val="clear" w:color="auto" w:fill="FFFFFF"/>
        <w:spacing w:before="0" w:beforeAutospacing="0" w:after="0" w:afterAutospacing="0" w:line="360" w:lineRule="auto"/>
        <w:jc w:val="both"/>
        <w:rPr>
          <w:rFonts w:ascii="Calibri" w:hAnsi="Calibri"/>
          <w:color w:val="000000"/>
          <w:szCs w:val="22"/>
        </w:rPr>
      </w:pPr>
      <w:r>
        <w:rPr>
          <w:rStyle w:val="c6"/>
          <w:rFonts w:ascii="Symbol" w:hAnsi="Symbol"/>
          <w:color w:val="000000"/>
          <w:sz w:val="28"/>
        </w:rPr>
        <w:t></w:t>
      </w:r>
      <w:r>
        <w:rPr>
          <w:rStyle w:val="c6"/>
          <w:rFonts w:ascii="Symbol" w:hAnsi="Symbol"/>
          <w:color w:val="000000"/>
          <w:sz w:val="28"/>
        </w:rPr>
        <w:t></w:t>
      </w:r>
      <w:r>
        <w:rPr>
          <w:rStyle w:val="c6"/>
          <w:rFonts w:ascii="Symbol" w:hAnsi="Symbol"/>
          <w:color w:val="000000"/>
          <w:sz w:val="28"/>
        </w:rPr>
        <w:t></w:t>
      </w:r>
      <w:r w:rsidR="00EC3720" w:rsidRPr="002E11DE">
        <w:rPr>
          <w:rStyle w:val="c2"/>
          <w:color w:val="000000"/>
          <w:sz w:val="28"/>
        </w:rPr>
        <w:t>Защита проектных работ учащимися с использованием ИКТ.</w:t>
      </w:r>
    </w:p>
    <w:p w:rsidR="00EC3720" w:rsidRPr="002E11DE" w:rsidRDefault="006664F3" w:rsidP="006664F3">
      <w:pPr>
        <w:pStyle w:val="c3"/>
        <w:shd w:val="clear" w:color="auto" w:fill="FFFFFF"/>
        <w:spacing w:before="0" w:beforeAutospacing="0" w:after="0" w:afterAutospacing="0" w:line="360" w:lineRule="auto"/>
        <w:jc w:val="both"/>
        <w:rPr>
          <w:rFonts w:ascii="Calibri" w:hAnsi="Calibri"/>
          <w:color w:val="000000"/>
          <w:szCs w:val="22"/>
        </w:rPr>
      </w:pPr>
      <w:r>
        <w:rPr>
          <w:rStyle w:val="c6"/>
          <w:rFonts w:ascii="Symbol" w:hAnsi="Symbol"/>
          <w:color w:val="000000"/>
          <w:sz w:val="28"/>
          <w:lang w:val="sah-RU"/>
        </w:rPr>
        <w:t></w:t>
      </w:r>
      <w:r>
        <w:rPr>
          <w:rStyle w:val="c6"/>
          <w:rFonts w:ascii="Symbol" w:hAnsi="Symbol"/>
          <w:color w:val="000000"/>
          <w:sz w:val="28"/>
          <w:lang w:val="sah-RU"/>
        </w:rPr>
        <w:t></w:t>
      </w:r>
      <w:r>
        <w:rPr>
          <w:rStyle w:val="c6"/>
          <w:rFonts w:ascii="Symbol" w:hAnsi="Symbol"/>
          <w:color w:val="000000"/>
          <w:sz w:val="28"/>
          <w:lang w:val="sah-RU"/>
        </w:rPr>
        <w:t></w:t>
      </w:r>
      <w:r w:rsidR="00EC3720" w:rsidRPr="002E11DE">
        <w:rPr>
          <w:rStyle w:val="c2"/>
          <w:color w:val="000000"/>
          <w:sz w:val="28"/>
        </w:rPr>
        <w:t>Урок обобщения, когда в течение всего занятия используются ИКТ (включая в работу текст, аудио- и видеомат</w:t>
      </w:r>
      <w:r w:rsidR="002E11DE" w:rsidRPr="002E11DE">
        <w:rPr>
          <w:rStyle w:val="c2"/>
          <w:color w:val="000000"/>
          <w:sz w:val="28"/>
        </w:rPr>
        <w:t>ериалы, материалы</w:t>
      </w:r>
      <w:r w:rsidR="00EC3720" w:rsidRPr="002E11DE">
        <w:rPr>
          <w:rStyle w:val="c2"/>
          <w:color w:val="000000"/>
          <w:sz w:val="28"/>
        </w:rPr>
        <w:t>, мультимедиа-презентации, разработанные, учителем, учащимися).  </w:t>
      </w:r>
    </w:p>
    <w:p w:rsidR="00EC3720" w:rsidRPr="002E11DE" w:rsidRDefault="00EC3720" w:rsidP="00C047E8">
      <w:pPr>
        <w:pStyle w:val="c3"/>
        <w:shd w:val="clear" w:color="auto" w:fill="FFFFFF"/>
        <w:spacing w:before="0" w:beforeAutospacing="0" w:after="0" w:afterAutospacing="0" w:line="360" w:lineRule="auto"/>
        <w:ind w:firstLine="710"/>
        <w:jc w:val="both"/>
        <w:rPr>
          <w:rFonts w:ascii="Calibri" w:hAnsi="Calibri"/>
          <w:color w:val="000000"/>
          <w:szCs w:val="22"/>
        </w:rPr>
      </w:pPr>
      <w:r w:rsidRPr="002E11DE">
        <w:rPr>
          <w:rStyle w:val="c2"/>
          <w:color w:val="000000"/>
          <w:sz w:val="28"/>
        </w:rPr>
        <w:t>Урок с использованием ИКТ – это наглядно, красочно, информативно, интерактивно, экономит время учителя и ученика, позволяет ученику работать в своем темпе, позволяет учителю работать с учеником дифференцировано и индивидуально, дает возможность оперативно проконтролировать и оценить результаты обучения. Использование ИКТ в образовании является одним из значимых направлений развития информационного общества. Учащиеся должны уметь самостоятельно находить информацию, анализировать, обобщать и передавать её другим, осваивать новые технологии.</w:t>
      </w:r>
    </w:p>
    <w:p w:rsidR="00B2249D" w:rsidRDefault="00B2249D" w:rsidP="009B6445">
      <w:pPr>
        <w:spacing w:line="360" w:lineRule="auto"/>
        <w:rPr>
          <w:b/>
          <w:sz w:val="28"/>
        </w:rPr>
      </w:pPr>
    </w:p>
    <w:p w:rsidR="00A457AA" w:rsidRDefault="00A457AA" w:rsidP="00E544F6">
      <w:pPr>
        <w:spacing w:line="360" w:lineRule="auto"/>
        <w:ind w:right="-57"/>
        <w:rPr>
          <w:b/>
          <w:sz w:val="28"/>
          <w:szCs w:val="28"/>
        </w:rPr>
      </w:pPr>
    </w:p>
    <w:p w:rsidR="00A457AA" w:rsidRDefault="00A457AA" w:rsidP="00E544F6">
      <w:pPr>
        <w:spacing w:line="360" w:lineRule="auto"/>
        <w:ind w:right="-57"/>
        <w:rPr>
          <w:b/>
          <w:sz w:val="28"/>
          <w:szCs w:val="28"/>
        </w:rPr>
      </w:pPr>
    </w:p>
    <w:p w:rsidR="00A457AA" w:rsidRDefault="00A457AA" w:rsidP="00E544F6">
      <w:pPr>
        <w:spacing w:line="360" w:lineRule="auto"/>
        <w:ind w:right="-57"/>
        <w:rPr>
          <w:b/>
          <w:sz w:val="28"/>
          <w:szCs w:val="28"/>
        </w:rPr>
      </w:pPr>
    </w:p>
    <w:p w:rsidR="00A457AA" w:rsidRDefault="00A457AA" w:rsidP="00E544F6">
      <w:pPr>
        <w:spacing w:line="360" w:lineRule="auto"/>
        <w:ind w:right="-57"/>
        <w:rPr>
          <w:b/>
          <w:sz w:val="28"/>
          <w:szCs w:val="28"/>
        </w:rPr>
      </w:pPr>
    </w:p>
    <w:p w:rsidR="00AD5572" w:rsidRPr="00E544F6" w:rsidRDefault="00320BAC" w:rsidP="00E544F6">
      <w:pPr>
        <w:spacing w:line="360" w:lineRule="auto"/>
        <w:ind w:right="-57"/>
        <w:rPr>
          <w:b/>
          <w:sz w:val="28"/>
          <w:szCs w:val="28"/>
          <w:lang w:val="sah-RU"/>
        </w:rPr>
      </w:pPr>
      <w:r w:rsidRPr="00E544F6">
        <w:rPr>
          <w:b/>
          <w:sz w:val="28"/>
          <w:szCs w:val="28"/>
        </w:rPr>
        <w:lastRenderedPageBreak/>
        <w:t>5.</w:t>
      </w:r>
      <w:r w:rsidR="00AD5572" w:rsidRPr="00E544F6">
        <w:rPr>
          <w:b/>
          <w:sz w:val="28"/>
          <w:szCs w:val="28"/>
          <w:lang w:val="sah-RU"/>
        </w:rPr>
        <w:t xml:space="preserve"> </w:t>
      </w:r>
      <w:r w:rsidR="00AD5572" w:rsidRPr="00E544F6">
        <w:rPr>
          <w:b/>
          <w:sz w:val="28"/>
          <w:szCs w:val="28"/>
        </w:rPr>
        <w:t>Работа с учащимися, имеющими проблемы в обучении, социально запущенными и социально уязвимыми учащимися</w:t>
      </w:r>
      <w:r w:rsidR="00AD5572" w:rsidRPr="00E544F6">
        <w:rPr>
          <w:b/>
          <w:sz w:val="28"/>
          <w:szCs w:val="28"/>
          <w:lang w:val="sah-RU"/>
        </w:rPr>
        <w:t>.</w:t>
      </w:r>
    </w:p>
    <w:p w:rsidR="00AD5572" w:rsidRPr="00E544F6" w:rsidRDefault="00AD5572" w:rsidP="00AD5572">
      <w:pPr>
        <w:spacing w:line="360" w:lineRule="auto"/>
        <w:ind w:right="-57"/>
        <w:jc w:val="center"/>
        <w:rPr>
          <w:sz w:val="28"/>
          <w:szCs w:val="28"/>
        </w:rPr>
      </w:pPr>
      <w:r w:rsidRPr="00E544F6">
        <w:rPr>
          <w:sz w:val="28"/>
          <w:szCs w:val="28"/>
        </w:rPr>
        <w:t>Индивидуально-образовательный маршрут для ребёнка, испытывающего трудности в обучении</w:t>
      </w:r>
    </w:p>
    <w:p w:rsidR="00AD5572" w:rsidRPr="00E544F6" w:rsidRDefault="00AD5572" w:rsidP="00AD5572">
      <w:pPr>
        <w:spacing w:line="360" w:lineRule="auto"/>
        <w:ind w:right="-57"/>
        <w:rPr>
          <w:sz w:val="28"/>
          <w:szCs w:val="28"/>
        </w:rPr>
      </w:pPr>
      <w:r w:rsidRPr="00E544F6">
        <w:rPr>
          <w:sz w:val="28"/>
          <w:szCs w:val="28"/>
          <w:lang w:val="sah-RU"/>
        </w:rPr>
        <w:t xml:space="preserve">        </w:t>
      </w:r>
      <w:r w:rsidRPr="00E544F6">
        <w:rPr>
          <w:sz w:val="28"/>
          <w:szCs w:val="28"/>
        </w:rPr>
        <w:t xml:space="preserve">Цель: разработать и апробировать индивидуальный образовательный маршрут для слабоуспевающих учащихся </w:t>
      </w:r>
    </w:p>
    <w:p w:rsidR="00AD5572" w:rsidRPr="00E544F6" w:rsidRDefault="00AD5572" w:rsidP="00AD5572">
      <w:pPr>
        <w:spacing w:line="360" w:lineRule="auto"/>
        <w:ind w:right="-57"/>
        <w:rPr>
          <w:sz w:val="28"/>
          <w:szCs w:val="28"/>
        </w:rPr>
      </w:pPr>
      <w:r w:rsidRPr="00E544F6">
        <w:rPr>
          <w:sz w:val="28"/>
          <w:szCs w:val="28"/>
          <w:lang w:val="sah-RU"/>
        </w:rPr>
        <w:t xml:space="preserve">        </w:t>
      </w:r>
      <w:r w:rsidRPr="00E544F6">
        <w:rPr>
          <w:sz w:val="28"/>
          <w:szCs w:val="28"/>
        </w:rPr>
        <w:t xml:space="preserve">Предмет: методы организации учебных возможностей через индивидуальный образовательный маршрут. </w:t>
      </w:r>
    </w:p>
    <w:p w:rsidR="00AD5572" w:rsidRPr="00E544F6" w:rsidRDefault="00AD5572" w:rsidP="00AD5572">
      <w:pPr>
        <w:spacing w:line="360" w:lineRule="auto"/>
        <w:ind w:right="-57"/>
        <w:rPr>
          <w:sz w:val="28"/>
          <w:szCs w:val="28"/>
        </w:rPr>
      </w:pPr>
      <w:r w:rsidRPr="00E544F6">
        <w:rPr>
          <w:sz w:val="28"/>
          <w:szCs w:val="28"/>
          <w:lang w:val="sah-RU"/>
        </w:rPr>
        <w:t xml:space="preserve">        </w:t>
      </w:r>
      <w:r w:rsidRPr="00E544F6">
        <w:rPr>
          <w:sz w:val="28"/>
          <w:szCs w:val="28"/>
        </w:rPr>
        <w:t xml:space="preserve">Гипотеза: учебные возможности учащихся можно развивать, используя индивидуальный образовательный маршрут: </w:t>
      </w:r>
    </w:p>
    <w:p w:rsidR="00AD5572" w:rsidRPr="00E544F6" w:rsidRDefault="00AD5572" w:rsidP="00AD5572">
      <w:pPr>
        <w:spacing w:line="360" w:lineRule="auto"/>
        <w:ind w:right="-57"/>
        <w:rPr>
          <w:sz w:val="28"/>
          <w:szCs w:val="28"/>
        </w:rPr>
      </w:pPr>
      <w:r w:rsidRPr="00E544F6">
        <w:rPr>
          <w:sz w:val="28"/>
          <w:szCs w:val="28"/>
        </w:rPr>
        <w:t xml:space="preserve">1. Диагностика; </w:t>
      </w:r>
    </w:p>
    <w:p w:rsidR="00AD5572" w:rsidRPr="00E544F6" w:rsidRDefault="00AD5572" w:rsidP="00AD5572">
      <w:pPr>
        <w:spacing w:line="360" w:lineRule="auto"/>
        <w:ind w:right="-57"/>
        <w:rPr>
          <w:sz w:val="28"/>
          <w:szCs w:val="28"/>
        </w:rPr>
      </w:pPr>
      <w:r w:rsidRPr="00E544F6">
        <w:rPr>
          <w:sz w:val="28"/>
          <w:szCs w:val="28"/>
        </w:rPr>
        <w:t xml:space="preserve">2. Составление индивидуального образовательного маршрута; </w:t>
      </w:r>
    </w:p>
    <w:p w:rsidR="00AD5572" w:rsidRPr="00E544F6" w:rsidRDefault="00AD5572" w:rsidP="00AD5572">
      <w:pPr>
        <w:spacing w:line="360" w:lineRule="auto"/>
        <w:ind w:right="-57"/>
        <w:rPr>
          <w:sz w:val="28"/>
          <w:szCs w:val="28"/>
        </w:rPr>
      </w:pPr>
      <w:r w:rsidRPr="00E544F6">
        <w:rPr>
          <w:sz w:val="28"/>
          <w:szCs w:val="28"/>
        </w:rPr>
        <w:t xml:space="preserve">3. Составление и отбор индивидуальных заданий; </w:t>
      </w:r>
    </w:p>
    <w:p w:rsidR="00AD5572" w:rsidRPr="00E544F6" w:rsidRDefault="00AD5572" w:rsidP="00AD5572">
      <w:pPr>
        <w:spacing w:line="360" w:lineRule="auto"/>
        <w:ind w:right="-57"/>
        <w:rPr>
          <w:sz w:val="28"/>
          <w:szCs w:val="28"/>
        </w:rPr>
      </w:pPr>
      <w:r w:rsidRPr="00E544F6">
        <w:rPr>
          <w:sz w:val="28"/>
          <w:szCs w:val="28"/>
        </w:rPr>
        <w:t xml:space="preserve">4. Принятие маршрута учеником. </w:t>
      </w:r>
    </w:p>
    <w:p w:rsidR="00AD5572" w:rsidRPr="00E544F6" w:rsidRDefault="00AD5572" w:rsidP="00AD5572">
      <w:pPr>
        <w:spacing w:line="360" w:lineRule="auto"/>
        <w:ind w:right="-57"/>
        <w:rPr>
          <w:sz w:val="28"/>
          <w:szCs w:val="28"/>
        </w:rPr>
      </w:pPr>
      <w:r w:rsidRPr="00E544F6">
        <w:rPr>
          <w:sz w:val="28"/>
          <w:szCs w:val="28"/>
          <w:lang w:val="sah-RU"/>
        </w:rPr>
        <w:t xml:space="preserve">        </w:t>
      </w:r>
      <w:r w:rsidRPr="00E544F6">
        <w:rPr>
          <w:sz w:val="28"/>
          <w:szCs w:val="28"/>
        </w:rPr>
        <w:t xml:space="preserve">Задачи: </w:t>
      </w:r>
    </w:p>
    <w:p w:rsidR="00AD5572" w:rsidRPr="00E544F6" w:rsidRDefault="00AD5572" w:rsidP="00AD5572">
      <w:pPr>
        <w:spacing w:line="360" w:lineRule="auto"/>
        <w:ind w:right="-57"/>
        <w:rPr>
          <w:sz w:val="28"/>
          <w:szCs w:val="28"/>
        </w:rPr>
      </w:pPr>
      <w:r w:rsidRPr="00E544F6">
        <w:rPr>
          <w:sz w:val="28"/>
          <w:szCs w:val="28"/>
        </w:rPr>
        <w:t xml:space="preserve">1. Изучить материалы по данной теме; </w:t>
      </w:r>
    </w:p>
    <w:p w:rsidR="00AD5572" w:rsidRPr="00E544F6" w:rsidRDefault="00AD5572" w:rsidP="00AD5572">
      <w:pPr>
        <w:spacing w:line="360" w:lineRule="auto"/>
        <w:ind w:right="-57"/>
        <w:rPr>
          <w:sz w:val="28"/>
          <w:szCs w:val="28"/>
        </w:rPr>
      </w:pPr>
      <w:r w:rsidRPr="00E544F6">
        <w:rPr>
          <w:sz w:val="28"/>
          <w:szCs w:val="28"/>
        </w:rPr>
        <w:t>2.</w:t>
      </w:r>
      <w:r w:rsidRPr="00E544F6">
        <w:rPr>
          <w:sz w:val="28"/>
          <w:szCs w:val="28"/>
          <w:lang w:val="sah-RU"/>
        </w:rPr>
        <w:t xml:space="preserve"> </w:t>
      </w:r>
      <w:r w:rsidRPr="00E544F6">
        <w:rPr>
          <w:sz w:val="28"/>
          <w:szCs w:val="28"/>
        </w:rPr>
        <w:t xml:space="preserve">Выявить затруднения учащихся по предметам; </w:t>
      </w:r>
    </w:p>
    <w:p w:rsidR="00AD5572" w:rsidRPr="00E544F6" w:rsidRDefault="00AD5572" w:rsidP="00AD5572">
      <w:pPr>
        <w:spacing w:line="360" w:lineRule="auto"/>
        <w:ind w:right="-57"/>
        <w:rPr>
          <w:sz w:val="28"/>
          <w:szCs w:val="28"/>
        </w:rPr>
      </w:pPr>
      <w:r w:rsidRPr="00E544F6">
        <w:rPr>
          <w:sz w:val="28"/>
          <w:szCs w:val="28"/>
        </w:rPr>
        <w:t xml:space="preserve">3. Разработать и апробировать индивидуальный образовательный маршрут; </w:t>
      </w:r>
    </w:p>
    <w:p w:rsidR="00AD5572" w:rsidRPr="00E544F6" w:rsidRDefault="00AD5572" w:rsidP="00AD5572">
      <w:pPr>
        <w:spacing w:line="360" w:lineRule="auto"/>
        <w:ind w:right="-57"/>
        <w:rPr>
          <w:sz w:val="28"/>
          <w:szCs w:val="28"/>
        </w:rPr>
      </w:pPr>
      <w:r w:rsidRPr="00E544F6">
        <w:rPr>
          <w:sz w:val="28"/>
          <w:szCs w:val="28"/>
        </w:rPr>
        <w:t xml:space="preserve">4. Повысить уровень учебной мотивации; </w:t>
      </w:r>
    </w:p>
    <w:p w:rsidR="00AD5572" w:rsidRPr="00E544F6" w:rsidRDefault="00AD5572" w:rsidP="00AD5572">
      <w:pPr>
        <w:spacing w:line="360" w:lineRule="auto"/>
        <w:ind w:right="-57"/>
        <w:rPr>
          <w:sz w:val="28"/>
          <w:szCs w:val="28"/>
        </w:rPr>
      </w:pPr>
      <w:r w:rsidRPr="00E544F6">
        <w:rPr>
          <w:sz w:val="28"/>
          <w:szCs w:val="28"/>
        </w:rPr>
        <w:t>5. Развивать самостоятельность учащегося, умение организовывать и управлять свою познавательную деятельность;</w:t>
      </w:r>
    </w:p>
    <w:p w:rsidR="00AD5572" w:rsidRPr="00E544F6" w:rsidRDefault="00AD5572" w:rsidP="00AD5572">
      <w:pPr>
        <w:spacing w:line="360" w:lineRule="auto"/>
        <w:ind w:right="-57"/>
        <w:rPr>
          <w:sz w:val="28"/>
          <w:szCs w:val="28"/>
        </w:rPr>
      </w:pPr>
      <w:r w:rsidRPr="00E544F6">
        <w:rPr>
          <w:sz w:val="28"/>
          <w:szCs w:val="28"/>
        </w:rPr>
        <w:t xml:space="preserve">6. Определить для каждого учащегося планируемый результат. </w:t>
      </w:r>
    </w:p>
    <w:p w:rsidR="00AD5572" w:rsidRPr="00E544F6" w:rsidRDefault="00AD5572" w:rsidP="00AD5572">
      <w:pPr>
        <w:spacing w:line="360" w:lineRule="auto"/>
        <w:ind w:right="-57"/>
        <w:rPr>
          <w:sz w:val="28"/>
          <w:szCs w:val="28"/>
        </w:rPr>
      </w:pPr>
      <w:r w:rsidRPr="00E544F6">
        <w:rPr>
          <w:sz w:val="28"/>
          <w:szCs w:val="28"/>
        </w:rPr>
        <w:t xml:space="preserve">Формы контроля и оценки. Содержательный контроль и оценка предметных результатов учащихся предусматривает выявление индивидуальной динамики качества усвоения предмета ребенком и не допускает сравнения его с другими детьми. </w:t>
      </w:r>
    </w:p>
    <w:p w:rsidR="00AD5572" w:rsidRPr="00E544F6" w:rsidRDefault="00AD5572" w:rsidP="00AD5572">
      <w:pPr>
        <w:spacing w:line="360" w:lineRule="auto"/>
        <w:ind w:right="-57"/>
        <w:rPr>
          <w:sz w:val="28"/>
          <w:szCs w:val="28"/>
        </w:rPr>
      </w:pPr>
      <w:r w:rsidRPr="00E544F6">
        <w:rPr>
          <w:sz w:val="28"/>
          <w:szCs w:val="28"/>
        </w:rPr>
        <w:t xml:space="preserve">Для отслеживания уровня усвоения знаний и умений используются: </w:t>
      </w:r>
    </w:p>
    <w:p w:rsidR="00AD5572" w:rsidRPr="00E544F6" w:rsidRDefault="00AD5572" w:rsidP="00AD5572">
      <w:pPr>
        <w:spacing w:line="360" w:lineRule="auto"/>
        <w:ind w:right="-57"/>
        <w:rPr>
          <w:sz w:val="28"/>
          <w:szCs w:val="28"/>
        </w:rPr>
      </w:pPr>
      <w:r w:rsidRPr="00E544F6">
        <w:rPr>
          <w:sz w:val="28"/>
          <w:szCs w:val="28"/>
        </w:rPr>
        <w:sym w:font="Symbol" w:char="F02D"/>
      </w:r>
      <w:r w:rsidRPr="00E544F6">
        <w:rPr>
          <w:sz w:val="28"/>
          <w:szCs w:val="28"/>
        </w:rPr>
        <w:t xml:space="preserve"> стартовые (входной контроль) и итоговые проверочные работы; </w:t>
      </w:r>
    </w:p>
    <w:p w:rsidR="00AD5572" w:rsidRPr="00E544F6" w:rsidRDefault="00AD5572" w:rsidP="00AD5572">
      <w:pPr>
        <w:spacing w:line="360" w:lineRule="auto"/>
        <w:ind w:right="-57"/>
        <w:rPr>
          <w:sz w:val="28"/>
          <w:szCs w:val="28"/>
        </w:rPr>
      </w:pPr>
      <w:r w:rsidRPr="00E544F6">
        <w:rPr>
          <w:sz w:val="28"/>
          <w:szCs w:val="28"/>
        </w:rPr>
        <w:sym w:font="Symbol" w:char="F02D"/>
      </w:r>
      <w:r w:rsidRPr="00E544F6">
        <w:rPr>
          <w:sz w:val="28"/>
          <w:szCs w:val="28"/>
        </w:rPr>
        <w:t xml:space="preserve"> текущие проверочные работы;</w:t>
      </w:r>
    </w:p>
    <w:p w:rsidR="00AD5572" w:rsidRPr="00E544F6" w:rsidRDefault="00AD5572" w:rsidP="00AD5572">
      <w:pPr>
        <w:spacing w:line="360" w:lineRule="auto"/>
        <w:ind w:right="-57"/>
        <w:rPr>
          <w:sz w:val="28"/>
          <w:szCs w:val="28"/>
        </w:rPr>
      </w:pPr>
      <w:r w:rsidRPr="00E544F6">
        <w:rPr>
          <w:sz w:val="28"/>
          <w:szCs w:val="28"/>
        </w:rPr>
        <w:sym w:font="Symbol" w:char="F02D"/>
      </w:r>
      <w:r w:rsidRPr="00E544F6">
        <w:rPr>
          <w:sz w:val="28"/>
          <w:szCs w:val="28"/>
        </w:rPr>
        <w:t xml:space="preserve"> тестовые диагностические работы; </w:t>
      </w:r>
    </w:p>
    <w:p w:rsidR="00AD5572" w:rsidRPr="00E544F6" w:rsidRDefault="00AD5572" w:rsidP="00AD5572">
      <w:pPr>
        <w:spacing w:line="360" w:lineRule="auto"/>
        <w:ind w:right="-57"/>
        <w:rPr>
          <w:sz w:val="28"/>
          <w:szCs w:val="28"/>
        </w:rPr>
      </w:pPr>
      <w:r w:rsidRPr="00E544F6">
        <w:rPr>
          <w:sz w:val="28"/>
          <w:szCs w:val="28"/>
        </w:rPr>
        <w:lastRenderedPageBreak/>
        <w:sym w:font="Symbol" w:char="F02D"/>
      </w:r>
      <w:r w:rsidR="0071565A" w:rsidRPr="00E544F6">
        <w:rPr>
          <w:sz w:val="28"/>
          <w:szCs w:val="28"/>
        </w:rPr>
        <w:t xml:space="preserve"> устный опрос.</w:t>
      </w:r>
    </w:p>
    <w:p w:rsidR="0071565A" w:rsidRPr="00E544F6" w:rsidRDefault="0071565A" w:rsidP="0071565A">
      <w:pPr>
        <w:spacing w:line="360" w:lineRule="auto"/>
        <w:ind w:right="-57"/>
        <w:jc w:val="center"/>
        <w:rPr>
          <w:sz w:val="28"/>
          <w:szCs w:val="28"/>
        </w:rPr>
      </w:pPr>
      <w:r w:rsidRPr="00E544F6">
        <w:rPr>
          <w:sz w:val="28"/>
          <w:szCs w:val="28"/>
        </w:rPr>
        <w:t>Виды и формы контрольно-оценочных действий учащихся и педагогов</w:t>
      </w:r>
    </w:p>
    <w:tbl>
      <w:tblPr>
        <w:tblStyle w:val="a5"/>
        <w:tblW w:w="0" w:type="auto"/>
        <w:tblLayout w:type="fixed"/>
        <w:tblLook w:val="04A0"/>
      </w:tblPr>
      <w:tblGrid>
        <w:gridCol w:w="549"/>
        <w:gridCol w:w="2423"/>
        <w:gridCol w:w="1418"/>
        <w:gridCol w:w="3118"/>
        <w:gridCol w:w="2120"/>
      </w:tblGrid>
      <w:tr w:rsidR="0071565A" w:rsidTr="0071565A">
        <w:tc>
          <w:tcPr>
            <w:tcW w:w="549" w:type="dxa"/>
          </w:tcPr>
          <w:p w:rsidR="0071565A" w:rsidRDefault="0071565A" w:rsidP="0071565A">
            <w:pPr>
              <w:ind w:right="-57"/>
              <w:jc w:val="center"/>
              <w:rPr>
                <w:b/>
                <w:iCs/>
                <w:szCs w:val="28"/>
                <w:lang w:val="sah-RU"/>
              </w:rPr>
            </w:pPr>
            <w:r>
              <w:t xml:space="preserve">№ п/п </w:t>
            </w:r>
          </w:p>
        </w:tc>
        <w:tc>
          <w:tcPr>
            <w:tcW w:w="2423" w:type="dxa"/>
          </w:tcPr>
          <w:p w:rsidR="0071565A" w:rsidRDefault="0071565A" w:rsidP="0071565A">
            <w:pPr>
              <w:ind w:right="-57"/>
              <w:jc w:val="center"/>
              <w:rPr>
                <w:b/>
                <w:iCs/>
                <w:szCs w:val="28"/>
                <w:lang w:val="sah-RU"/>
              </w:rPr>
            </w:pPr>
            <w:r>
              <w:t>Вид контрольно-</w:t>
            </w:r>
            <w:r>
              <w:rPr>
                <w:lang w:val="sah-RU"/>
              </w:rPr>
              <w:t xml:space="preserve"> </w:t>
            </w:r>
            <w:r>
              <w:t>оценочной деятельности</w:t>
            </w:r>
          </w:p>
        </w:tc>
        <w:tc>
          <w:tcPr>
            <w:tcW w:w="1418" w:type="dxa"/>
          </w:tcPr>
          <w:p w:rsidR="0071565A" w:rsidRDefault="0071565A" w:rsidP="0071565A">
            <w:pPr>
              <w:ind w:right="-57"/>
              <w:jc w:val="center"/>
              <w:rPr>
                <w:b/>
                <w:iCs/>
                <w:szCs w:val="28"/>
                <w:lang w:val="sah-RU"/>
              </w:rPr>
            </w:pPr>
            <w:r>
              <w:t>Время проведения</w:t>
            </w:r>
          </w:p>
        </w:tc>
        <w:tc>
          <w:tcPr>
            <w:tcW w:w="3118" w:type="dxa"/>
          </w:tcPr>
          <w:p w:rsidR="0071565A" w:rsidRDefault="0071565A" w:rsidP="0071565A">
            <w:pPr>
              <w:ind w:right="-57"/>
              <w:jc w:val="center"/>
              <w:rPr>
                <w:b/>
                <w:iCs/>
                <w:szCs w:val="28"/>
                <w:lang w:val="sah-RU"/>
              </w:rPr>
            </w:pPr>
            <w:r>
              <w:t>Содержание</w:t>
            </w:r>
          </w:p>
        </w:tc>
        <w:tc>
          <w:tcPr>
            <w:tcW w:w="2120" w:type="dxa"/>
          </w:tcPr>
          <w:p w:rsidR="0071565A" w:rsidRDefault="0071565A" w:rsidP="0071565A">
            <w:pPr>
              <w:ind w:right="-57"/>
              <w:jc w:val="center"/>
              <w:rPr>
                <w:b/>
                <w:iCs/>
                <w:szCs w:val="28"/>
                <w:lang w:val="sah-RU"/>
              </w:rPr>
            </w:pPr>
            <w:r>
              <w:t>Формы и виды оценки</w:t>
            </w:r>
          </w:p>
        </w:tc>
      </w:tr>
      <w:tr w:rsidR="0071565A" w:rsidTr="0071565A">
        <w:tc>
          <w:tcPr>
            <w:tcW w:w="549" w:type="dxa"/>
          </w:tcPr>
          <w:p w:rsidR="0071565A" w:rsidRPr="0071565A" w:rsidRDefault="0071565A" w:rsidP="0071565A">
            <w:pPr>
              <w:spacing w:line="360" w:lineRule="auto"/>
              <w:ind w:right="-57"/>
              <w:jc w:val="center"/>
              <w:rPr>
                <w:iCs/>
                <w:szCs w:val="28"/>
                <w:lang w:val="sah-RU"/>
              </w:rPr>
            </w:pPr>
            <w:r w:rsidRPr="0071565A">
              <w:rPr>
                <w:iCs/>
                <w:szCs w:val="28"/>
                <w:lang w:val="sah-RU"/>
              </w:rPr>
              <w:t>1</w:t>
            </w:r>
          </w:p>
        </w:tc>
        <w:tc>
          <w:tcPr>
            <w:tcW w:w="2423" w:type="dxa"/>
          </w:tcPr>
          <w:p w:rsidR="0071565A" w:rsidRDefault="0071565A" w:rsidP="0071565A">
            <w:pPr>
              <w:ind w:right="-57"/>
              <w:jc w:val="left"/>
              <w:rPr>
                <w:b/>
                <w:iCs/>
                <w:szCs w:val="28"/>
                <w:lang w:val="sah-RU"/>
              </w:rPr>
            </w:pPr>
            <w:r>
              <w:t>Входной контроль (стартовая работа)</w:t>
            </w:r>
          </w:p>
        </w:tc>
        <w:tc>
          <w:tcPr>
            <w:tcW w:w="1418" w:type="dxa"/>
          </w:tcPr>
          <w:p w:rsidR="0071565A" w:rsidRDefault="0071565A" w:rsidP="0071565A">
            <w:pPr>
              <w:ind w:right="-57"/>
              <w:jc w:val="center"/>
              <w:rPr>
                <w:b/>
                <w:iCs/>
                <w:szCs w:val="28"/>
                <w:lang w:val="sah-RU"/>
              </w:rPr>
            </w:pPr>
            <w:r>
              <w:t>Начало сентября</w:t>
            </w:r>
          </w:p>
        </w:tc>
        <w:tc>
          <w:tcPr>
            <w:tcW w:w="3118" w:type="dxa"/>
          </w:tcPr>
          <w:p w:rsidR="0071565A" w:rsidRDefault="0071565A" w:rsidP="0071565A">
            <w:pPr>
              <w:ind w:right="-57"/>
              <w:jc w:val="center"/>
              <w:rPr>
                <w:b/>
                <w:iCs/>
                <w:szCs w:val="28"/>
                <w:lang w:val="sah-RU"/>
              </w:rPr>
            </w:pPr>
            <w:r>
              <w:t>Определяет актуальный уровень знаний, необходимый для продолжения обучения, а также намечает «зону ближайшего развития» и предметных знаний, организует коррекционную работу в зоне актуальных знаний</w:t>
            </w:r>
          </w:p>
        </w:tc>
        <w:tc>
          <w:tcPr>
            <w:tcW w:w="2120" w:type="dxa"/>
          </w:tcPr>
          <w:p w:rsidR="0071565A" w:rsidRDefault="0071565A" w:rsidP="0071565A">
            <w:pPr>
              <w:ind w:right="-57"/>
              <w:jc w:val="center"/>
              <w:rPr>
                <w:b/>
                <w:iCs/>
                <w:szCs w:val="28"/>
                <w:lang w:val="sah-RU"/>
              </w:rPr>
            </w:pPr>
            <w:r>
              <w:t>Фиксируется учителем в рабочем дневнике.</w:t>
            </w:r>
          </w:p>
        </w:tc>
      </w:tr>
      <w:tr w:rsidR="0071565A" w:rsidTr="0071565A">
        <w:tc>
          <w:tcPr>
            <w:tcW w:w="549" w:type="dxa"/>
          </w:tcPr>
          <w:p w:rsidR="0071565A" w:rsidRPr="0071565A" w:rsidRDefault="0071565A" w:rsidP="0071565A">
            <w:pPr>
              <w:spacing w:line="360" w:lineRule="auto"/>
              <w:ind w:right="-57"/>
              <w:jc w:val="center"/>
              <w:rPr>
                <w:iCs/>
                <w:szCs w:val="28"/>
                <w:lang w:val="sah-RU"/>
              </w:rPr>
            </w:pPr>
            <w:r w:rsidRPr="0071565A">
              <w:rPr>
                <w:iCs/>
                <w:szCs w:val="28"/>
                <w:lang w:val="sah-RU"/>
              </w:rPr>
              <w:t>2</w:t>
            </w:r>
          </w:p>
        </w:tc>
        <w:tc>
          <w:tcPr>
            <w:tcW w:w="2423" w:type="dxa"/>
          </w:tcPr>
          <w:p w:rsidR="0071565A" w:rsidRDefault="0071565A" w:rsidP="0071565A">
            <w:pPr>
              <w:ind w:right="-57"/>
              <w:jc w:val="left"/>
              <w:rPr>
                <w:b/>
                <w:iCs/>
                <w:szCs w:val="28"/>
                <w:lang w:val="sah-RU"/>
              </w:rPr>
            </w:pPr>
            <w:r>
              <w:t>Диагностическая работа, тестовая диагностическая работа</w:t>
            </w:r>
          </w:p>
        </w:tc>
        <w:tc>
          <w:tcPr>
            <w:tcW w:w="1418" w:type="dxa"/>
          </w:tcPr>
          <w:p w:rsidR="0071565A" w:rsidRDefault="0071565A" w:rsidP="0071565A">
            <w:pPr>
              <w:ind w:right="-57"/>
              <w:jc w:val="center"/>
              <w:rPr>
                <w:b/>
                <w:iCs/>
                <w:szCs w:val="28"/>
                <w:lang w:val="sah-RU"/>
              </w:rPr>
            </w:pPr>
            <w:r>
              <w:t>Проводится на входе и выходе темы</w:t>
            </w:r>
          </w:p>
        </w:tc>
        <w:tc>
          <w:tcPr>
            <w:tcW w:w="3118" w:type="dxa"/>
          </w:tcPr>
          <w:p w:rsidR="0071565A" w:rsidRDefault="0071565A" w:rsidP="0071565A">
            <w:pPr>
              <w:ind w:right="-57"/>
              <w:jc w:val="center"/>
              <w:rPr>
                <w:b/>
                <w:iCs/>
                <w:szCs w:val="28"/>
                <w:lang w:val="sah-RU"/>
              </w:rPr>
            </w:pPr>
            <w:r>
              <w:t>Направлена на проверку пооперационного состава действия, которым необходимо овладеть учащимся в рамках изучения темы</w:t>
            </w:r>
          </w:p>
        </w:tc>
        <w:tc>
          <w:tcPr>
            <w:tcW w:w="2120" w:type="dxa"/>
          </w:tcPr>
          <w:p w:rsidR="0071565A" w:rsidRDefault="0071565A" w:rsidP="0071565A">
            <w:pPr>
              <w:ind w:right="-57"/>
              <w:jc w:val="center"/>
              <w:rPr>
                <w:b/>
                <w:iCs/>
                <w:szCs w:val="28"/>
                <w:lang w:val="sah-RU"/>
              </w:rPr>
            </w:pPr>
            <w:r>
              <w:t>Результаты фиксируются отдельно по каждой отдельной операции</w:t>
            </w:r>
          </w:p>
        </w:tc>
      </w:tr>
      <w:tr w:rsidR="0071565A" w:rsidTr="0071565A">
        <w:tc>
          <w:tcPr>
            <w:tcW w:w="549" w:type="dxa"/>
          </w:tcPr>
          <w:p w:rsidR="0071565A" w:rsidRPr="0071565A" w:rsidRDefault="0071565A" w:rsidP="0071565A">
            <w:pPr>
              <w:spacing w:line="360" w:lineRule="auto"/>
              <w:ind w:right="-57"/>
              <w:jc w:val="center"/>
              <w:rPr>
                <w:iCs/>
                <w:szCs w:val="28"/>
                <w:lang w:val="sah-RU"/>
              </w:rPr>
            </w:pPr>
            <w:r w:rsidRPr="0071565A">
              <w:rPr>
                <w:iCs/>
                <w:szCs w:val="28"/>
                <w:lang w:val="sah-RU"/>
              </w:rPr>
              <w:t>3</w:t>
            </w:r>
          </w:p>
        </w:tc>
        <w:tc>
          <w:tcPr>
            <w:tcW w:w="2423" w:type="dxa"/>
          </w:tcPr>
          <w:p w:rsidR="0071565A" w:rsidRDefault="0071565A" w:rsidP="0071565A">
            <w:pPr>
              <w:ind w:right="-57"/>
              <w:jc w:val="left"/>
              <w:rPr>
                <w:b/>
                <w:iCs/>
                <w:szCs w:val="28"/>
                <w:lang w:val="sah-RU"/>
              </w:rPr>
            </w:pPr>
            <w:r>
              <w:t xml:space="preserve">Проверочная работа </w:t>
            </w:r>
          </w:p>
        </w:tc>
        <w:tc>
          <w:tcPr>
            <w:tcW w:w="1418" w:type="dxa"/>
          </w:tcPr>
          <w:p w:rsidR="0071565A" w:rsidRDefault="0071565A" w:rsidP="0071565A">
            <w:pPr>
              <w:ind w:right="-57"/>
              <w:jc w:val="center"/>
              <w:rPr>
                <w:b/>
                <w:iCs/>
                <w:szCs w:val="28"/>
                <w:lang w:val="sah-RU"/>
              </w:rPr>
            </w:pPr>
            <w:r>
              <w:t>Проводится после изучения темы</w:t>
            </w:r>
          </w:p>
        </w:tc>
        <w:tc>
          <w:tcPr>
            <w:tcW w:w="3118" w:type="dxa"/>
          </w:tcPr>
          <w:p w:rsidR="0071565A" w:rsidRDefault="0071565A" w:rsidP="0071565A">
            <w:pPr>
              <w:ind w:right="-57"/>
              <w:jc w:val="center"/>
              <w:rPr>
                <w:b/>
                <w:iCs/>
                <w:szCs w:val="28"/>
                <w:lang w:val="sah-RU"/>
              </w:rPr>
            </w:pPr>
            <w:r>
              <w:t>Проверяется уровень освоения учащимися предметных культурных способов/средств действия. Представляет собой задания разного уровня сложности</w:t>
            </w:r>
          </w:p>
        </w:tc>
        <w:tc>
          <w:tcPr>
            <w:tcW w:w="2120" w:type="dxa"/>
          </w:tcPr>
          <w:p w:rsidR="0071565A" w:rsidRDefault="0071565A" w:rsidP="0071565A">
            <w:pPr>
              <w:ind w:right="-57"/>
              <w:jc w:val="center"/>
              <w:rPr>
                <w:b/>
                <w:iCs/>
                <w:szCs w:val="28"/>
                <w:lang w:val="sah-RU"/>
              </w:rPr>
            </w:pPr>
            <w:r>
              <w:t>Все задания обязательны для выполнения. Учитель оценивает все задания по уровням и диагностирует уровень овладения способами учебного действия</w:t>
            </w:r>
          </w:p>
        </w:tc>
      </w:tr>
      <w:tr w:rsidR="0071565A" w:rsidTr="0071565A">
        <w:tc>
          <w:tcPr>
            <w:tcW w:w="549" w:type="dxa"/>
          </w:tcPr>
          <w:p w:rsidR="0071565A" w:rsidRPr="0071565A" w:rsidRDefault="0071565A" w:rsidP="0071565A">
            <w:pPr>
              <w:spacing w:line="360" w:lineRule="auto"/>
              <w:ind w:right="-57"/>
              <w:jc w:val="center"/>
              <w:rPr>
                <w:iCs/>
                <w:szCs w:val="28"/>
                <w:lang w:val="sah-RU"/>
              </w:rPr>
            </w:pPr>
            <w:r w:rsidRPr="0071565A">
              <w:rPr>
                <w:iCs/>
                <w:szCs w:val="28"/>
                <w:lang w:val="sah-RU"/>
              </w:rPr>
              <w:t>4</w:t>
            </w:r>
          </w:p>
        </w:tc>
        <w:tc>
          <w:tcPr>
            <w:tcW w:w="2423" w:type="dxa"/>
          </w:tcPr>
          <w:p w:rsidR="0071565A" w:rsidRDefault="0071565A" w:rsidP="0071565A">
            <w:pPr>
              <w:ind w:right="-57"/>
              <w:jc w:val="left"/>
              <w:rPr>
                <w:b/>
                <w:iCs/>
                <w:szCs w:val="28"/>
                <w:lang w:val="sah-RU"/>
              </w:rPr>
            </w:pPr>
            <w:r>
              <w:t>Итоговая проверочная работа</w:t>
            </w:r>
          </w:p>
        </w:tc>
        <w:tc>
          <w:tcPr>
            <w:tcW w:w="1418" w:type="dxa"/>
          </w:tcPr>
          <w:p w:rsidR="0071565A" w:rsidRDefault="0071565A" w:rsidP="0071565A">
            <w:pPr>
              <w:ind w:right="-57"/>
              <w:jc w:val="center"/>
              <w:rPr>
                <w:b/>
                <w:iCs/>
                <w:szCs w:val="28"/>
                <w:lang w:val="sah-RU"/>
              </w:rPr>
            </w:pPr>
            <w:r>
              <w:t>Конец апреля-май</w:t>
            </w:r>
          </w:p>
        </w:tc>
        <w:tc>
          <w:tcPr>
            <w:tcW w:w="3118" w:type="dxa"/>
          </w:tcPr>
          <w:p w:rsidR="0071565A" w:rsidRDefault="0071565A" w:rsidP="0071565A">
            <w:pPr>
              <w:ind w:right="-57"/>
              <w:jc w:val="center"/>
              <w:rPr>
                <w:b/>
                <w:iCs/>
                <w:szCs w:val="28"/>
                <w:lang w:val="sah-RU"/>
              </w:rPr>
            </w:pPr>
            <w:r>
              <w:t>Включает основные темы учебного года. Задания рассчитаны на проверку не только предметных, но и метапредметных результатов. Задания разного уровня сложности</w:t>
            </w:r>
          </w:p>
        </w:tc>
        <w:tc>
          <w:tcPr>
            <w:tcW w:w="2120" w:type="dxa"/>
          </w:tcPr>
          <w:p w:rsidR="0071565A" w:rsidRDefault="0071565A" w:rsidP="0071565A">
            <w:pPr>
              <w:ind w:right="-57"/>
              <w:jc w:val="center"/>
              <w:rPr>
                <w:b/>
                <w:iCs/>
                <w:szCs w:val="28"/>
                <w:lang w:val="sah-RU"/>
              </w:rPr>
            </w:pPr>
            <w:r>
              <w:t>Оценивание многобалльное, отдельно по уровням. Сравнение результатов стартовой и итоговой работы</w:t>
            </w:r>
          </w:p>
        </w:tc>
      </w:tr>
      <w:tr w:rsidR="0071565A" w:rsidTr="0071565A">
        <w:tc>
          <w:tcPr>
            <w:tcW w:w="549" w:type="dxa"/>
          </w:tcPr>
          <w:p w:rsidR="0071565A" w:rsidRPr="0071565A" w:rsidRDefault="0071565A" w:rsidP="0071565A">
            <w:pPr>
              <w:spacing w:line="360" w:lineRule="auto"/>
              <w:ind w:right="-57"/>
              <w:jc w:val="center"/>
              <w:rPr>
                <w:iCs/>
                <w:szCs w:val="28"/>
                <w:lang w:val="sah-RU"/>
              </w:rPr>
            </w:pPr>
            <w:r w:rsidRPr="0071565A">
              <w:rPr>
                <w:iCs/>
                <w:szCs w:val="28"/>
                <w:lang w:val="sah-RU"/>
              </w:rPr>
              <w:t>5</w:t>
            </w:r>
          </w:p>
        </w:tc>
        <w:tc>
          <w:tcPr>
            <w:tcW w:w="2423" w:type="dxa"/>
          </w:tcPr>
          <w:p w:rsidR="0071565A" w:rsidRDefault="0071565A" w:rsidP="0071565A">
            <w:pPr>
              <w:ind w:right="-57"/>
              <w:jc w:val="left"/>
              <w:rPr>
                <w:b/>
                <w:iCs/>
                <w:szCs w:val="28"/>
                <w:lang w:val="sah-RU"/>
              </w:rPr>
            </w:pPr>
            <w:r>
              <w:t>Предъявление/демонстрация достижений ученика за год</w:t>
            </w:r>
          </w:p>
        </w:tc>
        <w:tc>
          <w:tcPr>
            <w:tcW w:w="1418" w:type="dxa"/>
          </w:tcPr>
          <w:p w:rsidR="0071565A" w:rsidRDefault="0071565A" w:rsidP="0071565A">
            <w:pPr>
              <w:ind w:right="-57"/>
              <w:jc w:val="center"/>
              <w:rPr>
                <w:b/>
                <w:iCs/>
                <w:szCs w:val="28"/>
                <w:lang w:val="sah-RU"/>
              </w:rPr>
            </w:pPr>
            <w:r>
              <w:t>Май</w:t>
            </w:r>
          </w:p>
        </w:tc>
        <w:tc>
          <w:tcPr>
            <w:tcW w:w="3118" w:type="dxa"/>
          </w:tcPr>
          <w:p w:rsidR="0071565A" w:rsidRPr="0071565A" w:rsidRDefault="0071565A" w:rsidP="0071565A">
            <w:pPr>
              <w:ind w:right="-57"/>
              <w:jc w:val="center"/>
              <w:rPr>
                <w:b/>
                <w:iCs/>
                <w:szCs w:val="28"/>
                <w:lang w:val="sah-RU"/>
              </w:rPr>
            </w:pPr>
            <w:r>
              <w:t>Каждый учащийся в конце года демонстрировать результаты своей учебной и</w:t>
            </w:r>
            <w:r>
              <w:rPr>
                <w:lang w:val="sah-RU"/>
              </w:rPr>
              <w:t xml:space="preserve"> внеучебной деятельности</w:t>
            </w:r>
          </w:p>
        </w:tc>
        <w:tc>
          <w:tcPr>
            <w:tcW w:w="2120" w:type="dxa"/>
          </w:tcPr>
          <w:p w:rsidR="0071565A" w:rsidRDefault="0071565A" w:rsidP="0071565A">
            <w:pPr>
              <w:ind w:right="-57"/>
              <w:jc w:val="center"/>
              <w:rPr>
                <w:b/>
                <w:iCs/>
                <w:szCs w:val="28"/>
                <w:lang w:val="sah-RU"/>
              </w:rPr>
            </w:pPr>
            <w:r>
              <w:t>Философия этой формы оценки – в смещении акцента с того, что учащийся не знает и не умеет, к тому, что он знает и умеет по данной теме и данному предмету; перенос педагогического ударения с оценки на самооценку</w:t>
            </w:r>
          </w:p>
        </w:tc>
      </w:tr>
    </w:tbl>
    <w:p w:rsidR="0071565A" w:rsidRPr="00F93A22" w:rsidRDefault="0071565A" w:rsidP="00F93A22">
      <w:pPr>
        <w:jc w:val="center"/>
        <w:rPr>
          <w:b/>
          <w:sz w:val="28"/>
        </w:rPr>
      </w:pPr>
    </w:p>
    <w:p w:rsidR="00E544F6" w:rsidRDefault="00E544F6" w:rsidP="00650183">
      <w:pPr>
        <w:jc w:val="center"/>
        <w:rPr>
          <w:b/>
          <w:sz w:val="28"/>
        </w:rPr>
      </w:pPr>
    </w:p>
    <w:p w:rsidR="00E544F6" w:rsidRDefault="00E544F6" w:rsidP="00650183">
      <w:pPr>
        <w:jc w:val="center"/>
        <w:rPr>
          <w:b/>
          <w:sz w:val="28"/>
        </w:rPr>
      </w:pPr>
    </w:p>
    <w:p w:rsidR="0071565A" w:rsidRPr="0071565A" w:rsidRDefault="0071565A" w:rsidP="00E544F6">
      <w:pPr>
        <w:rPr>
          <w:b/>
          <w:sz w:val="28"/>
        </w:rPr>
      </w:pPr>
      <w:r w:rsidRPr="0071565A">
        <w:rPr>
          <w:b/>
          <w:sz w:val="28"/>
        </w:rPr>
        <w:lastRenderedPageBreak/>
        <w:t xml:space="preserve">6. </w:t>
      </w:r>
      <w:r w:rsidRPr="0071565A">
        <w:rPr>
          <w:b/>
          <w:sz w:val="28"/>
          <w:lang w:val="sah-RU"/>
        </w:rPr>
        <w:t>Результаты воспитательной работы с обучающимися. Организация внеурочной деятельности по формированию предметных, метапредметных компетенций, личностных качеств обучающихся.</w:t>
      </w:r>
    </w:p>
    <w:p w:rsidR="0071565A" w:rsidRDefault="0071565A" w:rsidP="00E544F6">
      <w:pPr>
        <w:spacing w:line="360" w:lineRule="auto"/>
        <w:ind w:right="-57"/>
        <w:rPr>
          <w:b/>
          <w:iCs/>
          <w:szCs w:val="28"/>
        </w:rPr>
      </w:pPr>
    </w:p>
    <w:p w:rsidR="00E544F6" w:rsidRDefault="0071565A" w:rsidP="00E544F6">
      <w:pPr>
        <w:pStyle w:val="ae"/>
        <w:spacing w:line="360" w:lineRule="auto"/>
        <w:jc w:val="both"/>
        <w:rPr>
          <w:sz w:val="28"/>
          <w:szCs w:val="28"/>
        </w:rPr>
      </w:pPr>
      <w:r w:rsidRPr="00995C21">
        <w:rPr>
          <w:iCs/>
          <w:sz w:val="28"/>
          <w:szCs w:val="28"/>
          <w:lang w:val="sah-RU"/>
        </w:rPr>
        <w:t xml:space="preserve">    </w:t>
      </w:r>
      <w:r w:rsidR="00995C21" w:rsidRPr="00995C21">
        <w:rPr>
          <w:sz w:val="28"/>
          <w:szCs w:val="28"/>
        </w:rPr>
        <w:t>Физкультурно-оздоровительное направление всегда является обязательной частью плана воспитательной работы нашей школы. С</w:t>
      </w:r>
      <w:r w:rsidR="00995C21">
        <w:rPr>
          <w:sz w:val="28"/>
          <w:szCs w:val="28"/>
        </w:rPr>
        <w:t>оздание спортивного клуба «Спарта</w:t>
      </w:r>
      <w:r w:rsidR="00995C21" w:rsidRPr="00995C21">
        <w:rPr>
          <w:sz w:val="28"/>
          <w:szCs w:val="28"/>
        </w:rPr>
        <w:t>» позволило вовлечь в работу большее число детей, в том числе из малообеспеченных и многодетных семей, родителей, педагогов.</w:t>
      </w:r>
    </w:p>
    <w:p w:rsidR="00E544F6" w:rsidRDefault="00995C21" w:rsidP="00E544F6">
      <w:pPr>
        <w:pStyle w:val="ae"/>
        <w:spacing w:line="360" w:lineRule="auto"/>
        <w:ind w:firstLine="426"/>
        <w:jc w:val="both"/>
        <w:rPr>
          <w:sz w:val="28"/>
          <w:szCs w:val="28"/>
        </w:rPr>
      </w:pPr>
      <w:r w:rsidRPr="00995C21">
        <w:rPr>
          <w:sz w:val="28"/>
          <w:szCs w:val="28"/>
        </w:rPr>
        <w:t>Одной из главных задач деятельности клуба является укрепление здоровья и физическо</w:t>
      </w:r>
      <w:r>
        <w:rPr>
          <w:sz w:val="28"/>
          <w:szCs w:val="28"/>
        </w:rPr>
        <w:t xml:space="preserve">е совершенствование учащихся </w:t>
      </w:r>
      <w:r w:rsidRPr="00995C21">
        <w:rPr>
          <w:sz w:val="28"/>
          <w:szCs w:val="28"/>
        </w:rPr>
        <w:t>на основе систематически организованных обязательных внеклассных спортивно</w:t>
      </w:r>
      <w:r w:rsidRPr="00995C21">
        <w:rPr>
          <w:sz w:val="28"/>
          <w:szCs w:val="28"/>
        </w:rPr>
        <w:softHyphen/>
        <w:t>-оздоровительных занятий, также повышение массовости занятий физической культурой и спортом.</w:t>
      </w:r>
    </w:p>
    <w:p w:rsidR="00AF3D33" w:rsidRPr="00E544F6" w:rsidRDefault="00AF3D33" w:rsidP="00E544F6">
      <w:pPr>
        <w:pStyle w:val="ae"/>
        <w:spacing w:line="360" w:lineRule="auto"/>
        <w:jc w:val="both"/>
        <w:rPr>
          <w:sz w:val="28"/>
          <w:szCs w:val="28"/>
        </w:rPr>
      </w:pPr>
      <w:r w:rsidRPr="00FB519E">
        <w:rPr>
          <w:b/>
          <w:bCs/>
          <w:sz w:val="28"/>
          <w:szCs w:val="28"/>
        </w:rPr>
        <w:t>8. Участие в работе методических объединений, других профессиональных сообществ</w:t>
      </w:r>
    </w:p>
    <w:p w:rsidR="008E2E1F" w:rsidRDefault="008F1B1B" w:rsidP="008E2E1F">
      <w:pPr>
        <w:spacing w:line="360" w:lineRule="auto"/>
        <w:ind w:firstLine="567"/>
        <w:rPr>
          <w:bCs/>
          <w:sz w:val="28"/>
          <w:szCs w:val="28"/>
        </w:rPr>
      </w:pPr>
      <w:r w:rsidRPr="008F1B1B">
        <w:rPr>
          <w:bCs/>
          <w:sz w:val="28"/>
          <w:szCs w:val="28"/>
        </w:rPr>
        <w:t>Как мастер спорта</w:t>
      </w:r>
      <w:r>
        <w:rPr>
          <w:bCs/>
          <w:sz w:val="28"/>
          <w:szCs w:val="28"/>
        </w:rPr>
        <w:t xml:space="preserve"> пропагандирую здоровый образ жизни среди учащихся и учителей, регулярно принимаю участие в школьных и улусны</w:t>
      </w:r>
      <w:r w:rsidR="008E2E1F">
        <w:rPr>
          <w:bCs/>
          <w:sz w:val="28"/>
          <w:szCs w:val="28"/>
        </w:rPr>
        <w:t>х физкультурно-оздоровительных онлайн мероприятиях.</w:t>
      </w:r>
    </w:p>
    <w:p w:rsidR="008E2E1F" w:rsidRDefault="008E2E1F" w:rsidP="008E2E1F">
      <w:pPr>
        <w:spacing w:line="360" w:lineRule="auto"/>
        <w:ind w:firstLine="567"/>
        <w:rPr>
          <w:bCs/>
          <w:sz w:val="28"/>
          <w:szCs w:val="28"/>
        </w:rPr>
      </w:pPr>
    </w:p>
    <w:p w:rsidR="008E2E1F" w:rsidRPr="008E2E1F" w:rsidRDefault="008E2E1F" w:rsidP="008E2E1F">
      <w:pPr>
        <w:spacing w:line="360" w:lineRule="auto"/>
        <w:rPr>
          <w:b/>
          <w:sz w:val="28"/>
        </w:rPr>
      </w:pPr>
      <w:r w:rsidRPr="008E2E1F">
        <w:rPr>
          <w:b/>
          <w:sz w:val="28"/>
        </w:rPr>
        <w:t xml:space="preserve">9. </w:t>
      </w:r>
      <w:r w:rsidRPr="008E2E1F">
        <w:rPr>
          <w:b/>
          <w:sz w:val="28"/>
          <w:lang w:val="sah-RU"/>
        </w:rPr>
        <w:t>Участие в научно-исследовательской, инновационной, проектной деятельности.</w:t>
      </w:r>
      <w:r w:rsidRPr="008E2E1F">
        <w:rPr>
          <w:b/>
          <w:sz w:val="28"/>
        </w:rPr>
        <w:t xml:space="preserve"> </w:t>
      </w:r>
    </w:p>
    <w:p w:rsidR="00C02E07" w:rsidRPr="008E2E1F" w:rsidRDefault="008E2E1F" w:rsidP="008E2E1F">
      <w:pPr>
        <w:spacing w:line="360" w:lineRule="auto"/>
        <w:ind w:firstLine="567"/>
        <w:rPr>
          <w:bCs/>
          <w:sz w:val="28"/>
          <w:szCs w:val="28"/>
        </w:rPr>
      </w:pPr>
      <w:r w:rsidRPr="008E2E1F">
        <w:rPr>
          <w:bCs/>
          <w:sz w:val="28"/>
          <w:szCs w:val="28"/>
        </w:rPr>
        <w:t>В начале учебного</w:t>
      </w:r>
      <w:r>
        <w:rPr>
          <w:bCs/>
          <w:sz w:val="28"/>
          <w:szCs w:val="28"/>
        </w:rPr>
        <w:t xml:space="preserve"> года был откомандирован в г. Москва с целью создания</w:t>
      </w:r>
      <w:r w:rsidRPr="008E2E1F">
        <w:rPr>
          <w:bCs/>
          <w:sz w:val="28"/>
          <w:szCs w:val="28"/>
        </w:rPr>
        <w:t xml:space="preserve"> </w:t>
      </w:r>
      <w:r w:rsidR="00C02E07" w:rsidRPr="008E2E1F">
        <w:rPr>
          <w:bCs/>
          <w:sz w:val="28"/>
          <w:szCs w:val="28"/>
        </w:rPr>
        <w:t xml:space="preserve">пробного </w:t>
      </w:r>
      <w:proofErr w:type="spellStart"/>
      <w:r w:rsidR="00C02E07" w:rsidRPr="008E2E1F">
        <w:rPr>
          <w:bCs/>
          <w:sz w:val="28"/>
          <w:szCs w:val="28"/>
        </w:rPr>
        <w:t>протатива</w:t>
      </w:r>
      <w:proofErr w:type="spellEnd"/>
      <w:r w:rsidR="00C02E07" w:rsidRPr="008E2E1F">
        <w:rPr>
          <w:bCs/>
          <w:sz w:val="28"/>
          <w:szCs w:val="28"/>
        </w:rPr>
        <w:t xml:space="preserve"> учебной лаборатории по геометрии. В </w:t>
      </w:r>
      <w:proofErr w:type="gramStart"/>
      <w:r w:rsidR="00C02E07" w:rsidRPr="008E2E1F">
        <w:rPr>
          <w:bCs/>
          <w:sz w:val="28"/>
          <w:szCs w:val="28"/>
        </w:rPr>
        <w:t>связи</w:t>
      </w:r>
      <w:proofErr w:type="gramEnd"/>
      <w:r w:rsidR="00C02E07" w:rsidRPr="008E2E1F">
        <w:rPr>
          <w:bCs/>
          <w:sz w:val="28"/>
          <w:szCs w:val="28"/>
        </w:rPr>
        <w:t xml:space="preserve"> с чем в студии 3</w:t>
      </w:r>
      <w:r w:rsidR="00C02E07" w:rsidRPr="008E2E1F">
        <w:rPr>
          <w:bCs/>
          <w:sz w:val="28"/>
          <w:szCs w:val="28"/>
          <w:lang w:val="en-US"/>
        </w:rPr>
        <w:t>D</w:t>
      </w:r>
      <w:r w:rsidR="00C02E07" w:rsidRPr="008E2E1F">
        <w:rPr>
          <w:bCs/>
          <w:sz w:val="28"/>
          <w:szCs w:val="28"/>
        </w:rPr>
        <w:t xml:space="preserve"> печати «</w:t>
      </w:r>
      <w:proofErr w:type="spellStart"/>
      <w:r w:rsidR="00C02E07" w:rsidRPr="008E2E1F">
        <w:rPr>
          <w:bCs/>
          <w:sz w:val="28"/>
          <w:szCs w:val="28"/>
        </w:rPr>
        <w:t>Аддитех</w:t>
      </w:r>
      <w:proofErr w:type="spellEnd"/>
      <w:r w:rsidR="00C02E07" w:rsidRPr="008E2E1F">
        <w:rPr>
          <w:bCs/>
          <w:sz w:val="28"/>
          <w:szCs w:val="28"/>
        </w:rPr>
        <w:t>» были разработаны виртуальные</w:t>
      </w:r>
      <w:r>
        <w:rPr>
          <w:bCs/>
          <w:sz w:val="28"/>
          <w:szCs w:val="28"/>
        </w:rPr>
        <w:t>,</w:t>
      </w:r>
      <w:r w:rsidR="00C02E07" w:rsidRPr="008E2E1F">
        <w:rPr>
          <w:bCs/>
          <w:sz w:val="28"/>
          <w:szCs w:val="28"/>
        </w:rPr>
        <w:t xml:space="preserve"> а так же реальные модели а</w:t>
      </w:r>
      <w:r w:rsidRPr="008E2E1F">
        <w:rPr>
          <w:bCs/>
          <w:sz w:val="28"/>
          <w:szCs w:val="28"/>
        </w:rPr>
        <w:t>вторского комплекта.</w:t>
      </w:r>
      <w:r w:rsidR="00C02E07" w:rsidRPr="008E2E1F">
        <w:rPr>
          <w:bCs/>
          <w:sz w:val="28"/>
          <w:szCs w:val="28"/>
        </w:rPr>
        <w:t xml:space="preserve"> </w:t>
      </w:r>
    </w:p>
    <w:p w:rsidR="00995C21" w:rsidRPr="00FB519E" w:rsidRDefault="00995C21" w:rsidP="00FB519E">
      <w:pPr>
        <w:spacing w:line="360" w:lineRule="auto"/>
        <w:ind w:left="567"/>
        <w:jc w:val="center"/>
        <w:rPr>
          <w:b/>
          <w:bCs/>
          <w:sz w:val="28"/>
          <w:szCs w:val="28"/>
        </w:rPr>
      </w:pPr>
    </w:p>
    <w:p w:rsidR="00A457AA" w:rsidRDefault="00A457AA" w:rsidP="00AC575C">
      <w:pPr>
        <w:widowControl w:val="0"/>
        <w:tabs>
          <w:tab w:val="left" w:pos="2788"/>
        </w:tabs>
        <w:suppressAutoHyphens/>
        <w:spacing w:line="360" w:lineRule="auto"/>
        <w:rPr>
          <w:b/>
          <w:sz w:val="28"/>
          <w:szCs w:val="28"/>
        </w:rPr>
      </w:pPr>
    </w:p>
    <w:p w:rsidR="00A457AA" w:rsidRDefault="00A457AA" w:rsidP="00AC575C">
      <w:pPr>
        <w:widowControl w:val="0"/>
        <w:tabs>
          <w:tab w:val="left" w:pos="2788"/>
        </w:tabs>
        <w:suppressAutoHyphens/>
        <w:spacing w:line="360" w:lineRule="auto"/>
        <w:rPr>
          <w:b/>
          <w:sz w:val="28"/>
          <w:szCs w:val="28"/>
        </w:rPr>
      </w:pPr>
    </w:p>
    <w:p w:rsidR="00A457AA" w:rsidRDefault="00A457AA" w:rsidP="00AC575C">
      <w:pPr>
        <w:widowControl w:val="0"/>
        <w:tabs>
          <w:tab w:val="left" w:pos="2788"/>
        </w:tabs>
        <w:suppressAutoHyphens/>
        <w:spacing w:line="360" w:lineRule="auto"/>
        <w:rPr>
          <w:b/>
          <w:sz w:val="28"/>
          <w:szCs w:val="28"/>
        </w:rPr>
      </w:pPr>
    </w:p>
    <w:p w:rsidR="00ED5348" w:rsidRPr="00FB519E" w:rsidRDefault="00995C21" w:rsidP="00AC575C">
      <w:pPr>
        <w:widowControl w:val="0"/>
        <w:tabs>
          <w:tab w:val="left" w:pos="2788"/>
        </w:tabs>
        <w:suppressAutoHyphens/>
        <w:spacing w:line="360" w:lineRule="auto"/>
        <w:rPr>
          <w:b/>
          <w:sz w:val="28"/>
          <w:szCs w:val="28"/>
        </w:rPr>
      </w:pPr>
      <w:r w:rsidRPr="00FB519E">
        <w:rPr>
          <w:b/>
          <w:sz w:val="28"/>
          <w:szCs w:val="28"/>
        </w:rPr>
        <w:lastRenderedPageBreak/>
        <w:t xml:space="preserve">10. </w:t>
      </w:r>
      <w:r w:rsidR="006F0E4A" w:rsidRPr="006F0E4A">
        <w:rPr>
          <w:b/>
          <w:sz w:val="28"/>
          <w:lang w:val="sah-RU"/>
        </w:rPr>
        <w:t>Распространение педагогического опыта.</w:t>
      </w:r>
      <w:r w:rsidR="006F0E4A">
        <w:rPr>
          <w:sz w:val="28"/>
          <w:lang w:val="sah-RU"/>
        </w:rPr>
        <w:t xml:space="preserve"> </w:t>
      </w:r>
      <w:r w:rsidR="00ED5348" w:rsidRPr="00FB519E">
        <w:rPr>
          <w:b/>
          <w:sz w:val="28"/>
          <w:szCs w:val="28"/>
        </w:rPr>
        <w:t xml:space="preserve">Наличие публикаций, включая интернет </w:t>
      </w:r>
      <w:r w:rsidR="00FF70A2" w:rsidRPr="00FB519E">
        <w:rPr>
          <w:b/>
          <w:sz w:val="28"/>
          <w:szCs w:val="28"/>
        </w:rPr>
        <w:t>–</w:t>
      </w:r>
      <w:r w:rsidR="00ED5348" w:rsidRPr="00FB519E">
        <w:rPr>
          <w:b/>
          <w:sz w:val="28"/>
          <w:szCs w:val="28"/>
        </w:rPr>
        <w:t xml:space="preserve"> публикации</w:t>
      </w:r>
    </w:p>
    <w:p w:rsidR="00C83790" w:rsidRPr="00E544F6" w:rsidRDefault="00995C21" w:rsidP="00E544F6">
      <w:pPr>
        <w:widowControl w:val="0"/>
        <w:suppressAutoHyphens/>
        <w:spacing w:line="360" w:lineRule="auto"/>
        <w:ind w:firstLine="567"/>
        <w:rPr>
          <w:b/>
          <w:sz w:val="28"/>
          <w:szCs w:val="28"/>
          <w:lang w:val="sah-RU"/>
        </w:rPr>
      </w:pPr>
      <w:r w:rsidRPr="00E544F6">
        <w:rPr>
          <w:sz w:val="28"/>
          <w:szCs w:val="28"/>
        </w:rPr>
        <w:t>«Авторский комплект</w:t>
      </w:r>
      <w:r w:rsidR="006E3D32" w:rsidRPr="00E544F6">
        <w:rPr>
          <w:sz w:val="28"/>
          <w:szCs w:val="28"/>
        </w:rPr>
        <w:t xml:space="preserve"> геометрических макетов как средство проблемного обучения: теория и практика» </w:t>
      </w:r>
      <w:r w:rsidR="006E3D32" w:rsidRPr="00E544F6">
        <w:rPr>
          <w:sz w:val="28"/>
          <w:szCs w:val="28"/>
          <w:lang w:val="en-US"/>
        </w:rPr>
        <w:t>ISBN</w:t>
      </w:r>
      <w:r w:rsidR="006E3D32" w:rsidRPr="00E544F6">
        <w:rPr>
          <w:sz w:val="28"/>
          <w:szCs w:val="28"/>
        </w:rPr>
        <w:t>: 978-5-4472-9348-2</w:t>
      </w:r>
      <w:r w:rsidR="005C54BF" w:rsidRPr="00E544F6">
        <w:rPr>
          <w:sz w:val="28"/>
          <w:szCs w:val="28"/>
          <w:lang w:val="sah-RU"/>
        </w:rPr>
        <w:t xml:space="preserve"> </w:t>
      </w:r>
    </w:p>
    <w:p w:rsidR="006E3D32" w:rsidRPr="00FB519E" w:rsidRDefault="00FF70A2" w:rsidP="00FB519E">
      <w:pPr>
        <w:pStyle w:val="a3"/>
        <w:widowControl w:val="0"/>
        <w:suppressAutoHyphens/>
        <w:spacing w:line="360" w:lineRule="auto"/>
        <w:ind w:left="567"/>
        <w:rPr>
          <w:b/>
          <w:bCs/>
          <w:sz w:val="28"/>
          <w:szCs w:val="28"/>
        </w:rPr>
      </w:pPr>
      <w:r w:rsidRPr="00FB519E">
        <w:rPr>
          <w:b/>
          <w:sz w:val="28"/>
          <w:szCs w:val="28"/>
          <w:lang w:val="sah-RU"/>
        </w:rPr>
        <w:t xml:space="preserve"> </w:t>
      </w:r>
    </w:p>
    <w:p w:rsidR="00FF70A2" w:rsidRPr="00E544F6" w:rsidRDefault="00AC575C" w:rsidP="00E544F6">
      <w:pPr>
        <w:widowControl w:val="0"/>
        <w:suppressAutoHyphens/>
        <w:spacing w:line="360" w:lineRule="auto"/>
        <w:jc w:val="left"/>
        <w:rPr>
          <w:b/>
          <w:bCs/>
          <w:sz w:val="28"/>
          <w:szCs w:val="28"/>
        </w:rPr>
      </w:pPr>
      <w:r>
        <w:rPr>
          <w:b/>
          <w:bCs/>
          <w:sz w:val="28"/>
          <w:szCs w:val="28"/>
        </w:rPr>
        <w:t xml:space="preserve">11. </w:t>
      </w:r>
      <w:r w:rsidR="00FF70A2" w:rsidRPr="00E544F6">
        <w:rPr>
          <w:b/>
          <w:bCs/>
          <w:sz w:val="28"/>
          <w:szCs w:val="28"/>
        </w:rPr>
        <w:t>Наличие авторских программ, методических пособий, разработок.</w:t>
      </w:r>
    </w:p>
    <w:p w:rsidR="00FB519E" w:rsidRPr="00AC575C" w:rsidRDefault="00FB519E" w:rsidP="00AC575C">
      <w:pPr>
        <w:spacing w:line="360" w:lineRule="auto"/>
        <w:ind w:firstLine="567"/>
        <w:rPr>
          <w:rFonts w:eastAsiaTheme="majorEastAsia"/>
          <w:bCs/>
          <w:iCs/>
          <w:color w:val="262626" w:themeColor="text1" w:themeTint="D9"/>
          <w:kern w:val="24"/>
          <w:sz w:val="28"/>
          <w:szCs w:val="28"/>
        </w:rPr>
      </w:pPr>
      <w:r w:rsidRPr="00AC575C">
        <w:rPr>
          <w:rFonts w:eastAsiaTheme="majorEastAsia"/>
          <w:bCs/>
          <w:iCs/>
          <w:color w:val="262626" w:themeColor="text1" w:themeTint="D9"/>
          <w:kern w:val="24"/>
          <w:sz w:val="28"/>
          <w:szCs w:val="28"/>
        </w:rPr>
        <w:t>Создание учебной лаборатории по геометрии и ее использования на уроках как средство проблемного обучения.</w:t>
      </w:r>
    </w:p>
    <w:p w:rsidR="00B82696" w:rsidRDefault="00FB519E" w:rsidP="00FB519E">
      <w:pPr>
        <w:pStyle w:val="ae"/>
        <w:spacing w:before="0" w:beforeAutospacing="0" w:after="0" w:afterAutospacing="0" w:line="360" w:lineRule="auto"/>
        <w:ind w:firstLine="709"/>
        <w:jc w:val="both"/>
        <w:rPr>
          <w:rFonts w:eastAsiaTheme="minorEastAsia"/>
          <w:color w:val="262626" w:themeColor="text1" w:themeTint="D9"/>
          <w:kern w:val="24"/>
          <w:sz w:val="28"/>
          <w:szCs w:val="28"/>
        </w:rPr>
      </w:pPr>
      <w:r w:rsidRPr="00B90E78">
        <w:rPr>
          <w:rFonts w:eastAsiaTheme="minorEastAsia"/>
          <w:color w:val="262626" w:themeColor="text1" w:themeTint="D9"/>
          <w:kern w:val="24"/>
          <w:sz w:val="28"/>
          <w:szCs w:val="28"/>
        </w:rPr>
        <w:t>Геометрия, как физика и химия, имеет прикладной характер, поэтому при преподавании в школе такого предмета, на мой взгляд, целесообразно будет проводить экспериментально-лабораторные занятия. Самостоятельно и практически добытые знания, будут более естественными и занимательными для школьников</w:t>
      </w:r>
      <w:r w:rsidR="003A16E6">
        <w:rPr>
          <w:rFonts w:eastAsiaTheme="minorEastAsia"/>
          <w:color w:val="262626" w:themeColor="text1" w:themeTint="D9"/>
          <w:kern w:val="24"/>
          <w:sz w:val="28"/>
          <w:szCs w:val="28"/>
        </w:rPr>
        <w:t>. Суть данной методической разработки это  простейшие познавательные эксперименты и изготовление</w:t>
      </w:r>
      <w:r w:rsidRPr="00B90E78">
        <w:rPr>
          <w:rFonts w:eastAsiaTheme="minorEastAsia"/>
          <w:color w:val="262626" w:themeColor="text1" w:themeTint="D9"/>
          <w:kern w:val="24"/>
          <w:sz w:val="28"/>
          <w:szCs w:val="28"/>
        </w:rPr>
        <w:t xml:space="preserve"> необходимых для этого оборудований в виде геометрических макетов, которые наглядно демонстрируют некоторые математические факты, а также способствуют  логическому выводу (</w:t>
      </w:r>
      <w:proofErr w:type="spellStart"/>
      <w:r w:rsidRPr="00B90E78">
        <w:rPr>
          <w:rFonts w:eastAsiaTheme="minorEastAsia"/>
          <w:color w:val="262626" w:themeColor="text1" w:themeTint="D9"/>
          <w:kern w:val="24"/>
          <w:sz w:val="28"/>
          <w:szCs w:val="28"/>
        </w:rPr>
        <w:t>квазиоткрытиям</w:t>
      </w:r>
      <w:proofErr w:type="spellEnd"/>
      <w:r w:rsidRPr="00B90E78">
        <w:rPr>
          <w:rFonts w:eastAsiaTheme="minorEastAsia"/>
          <w:color w:val="262626" w:themeColor="text1" w:themeTint="D9"/>
          <w:kern w:val="24"/>
          <w:sz w:val="28"/>
          <w:szCs w:val="28"/>
        </w:rPr>
        <w:t xml:space="preserve">) уравнений площадей и объемов геометрических фигур. </w:t>
      </w:r>
    </w:p>
    <w:p w:rsidR="00FB519E" w:rsidRPr="00B90E78" w:rsidRDefault="00FB519E" w:rsidP="00FB519E">
      <w:pPr>
        <w:pStyle w:val="ae"/>
        <w:spacing w:before="0" w:beforeAutospacing="0" w:after="0" w:afterAutospacing="0" w:line="360" w:lineRule="auto"/>
        <w:ind w:firstLine="709"/>
        <w:jc w:val="both"/>
        <w:rPr>
          <w:rFonts w:eastAsiaTheme="minorEastAsia"/>
          <w:color w:val="262626" w:themeColor="text1" w:themeTint="D9"/>
          <w:kern w:val="24"/>
          <w:sz w:val="28"/>
          <w:szCs w:val="28"/>
        </w:rPr>
      </w:pPr>
      <w:r w:rsidRPr="00B90E78">
        <w:rPr>
          <w:rFonts w:eastAsiaTheme="minorEastAsia"/>
          <w:color w:val="262626" w:themeColor="text1" w:themeTint="D9"/>
          <w:kern w:val="24"/>
          <w:sz w:val="28"/>
          <w:szCs w:val="28"/>
        </w:rPr>
        <w:t>Одна из основных  проблем обучения математики в школе заключается в том, что нужно соблюдать логический баланс, т.е. во всем должен быть здравый смысл. В противном случае, не до конца осмысленная информация перейдёт в абстрактное понятие, что, несомненно, послужит причиной появления пробелов в пройденных материалах и отсутствии мотивации в изучении предмета со стороны учащихся. В целях повышения интереса к геометрии, мы сделали макеты и измерительные инструменты.</w:t>
      </w:r>
    </w:p>
    <w:p w:rsidR="00FB519E" w:rsidRPr="00B90E78" w:rsidRDefault="00FB519E" w:rsidP="00FB519E">
      <w:pPr>
        <w:spacing w:before="100" w:beforeAutospacing="1" w:line="360" w:lineRule="auto"/>
        <w:ind w:right="-57"/>
        <w:jc w:val="left"/>
        <w:rPr>
          <w:iCs/>
          <w:sz w:val="28"/>
          <w:szCs w:val="28"/>
        </w:rPr>
      </w:pPr>
    </w:p>
    <w:p w:rsidR="00ED5348" w:rsidRDefault="00AC575C" w:rsidP="00AC575C">
      <w:pPr>
        <w:spacing w:line="360" w:lineRule="auto"/>
        <w:rPr>
          <w:b/>
          <w:sz w:val="28"/>
        </w:rPr>
      </w:pPr>
      <w:r>
        <w:rPr>
          <w:b/>
          <w:bCs/>
          <w:sz w:val="28"/>
          <w:szCs w:val="28"/>
        </w:rPr>
        <w:t xml:space="preserve">12. </w:t>
      </w:r>
      <w:r w:rsidR="00ED5348" w:rsidRPr="00ED5348">
        <w:rPr>
          <w:b/>
          <w:sz w:val="28"/>
        </w:rPr>
        <w:t>Выступления на научно-практических конференциях, педагогических чтениях, семинарах, секциях; проведение открытых уроков, мастер-классов, мероприятий</w:t>
      </w:r>
      <w:r>
        <w:rPr>
          <w:b/>
          <w:sz w:val="28"/>
        </w:rPr>
        <w:t>.</w:t>
      </w:r>
    </w:p>
    <w:p w:rsidR="00FB519E" w:rsidRDefault="00FB519E" w:rsidP="00FB519E">
      <w:pPr>
        <w:spacing w:line="360" w:lineRule="auto"/>
        <w:ind w:left="567" w:firstLine="284"/>
        <w:rPr>
          <w:sz w:val="28"/>
        </w:rPr>
      </w:pPr>
      <w:r>
        <w:rPr>
          <w:sz w:val="28"/>
        </w:rPr>
        <w:lastRenderedPageBreak/>
        <w:t xml:space="preserve">1. </w:t>
      </w:r>
      <w:r w:rsidRPr="00FB519E">
        <w:rPr>
          <w:sz w:val="28"/>
        </w:rPr>
        <w:t xml:space="preserve">Победитель педагогических чтений имени У.Т. Тимофеевой, 2021 г., с. Верхневилюйск;                                              </w:t>
      </w:r>
    </w:p>
    <w:p w:rsidR="00FB519E" w:rsidRPr="00FB519E" w:rsidRDefault="00FB519E" w:rsidP="00FB519E">
      <w:pPr>
        <w:spacing w:line="360" w:lineRule="auto"/>
        <w:ind w:left="567" w:firstLine="284"/>
        <w:rPr>
          <w:sz w:val="28"/>
        </w:rPr>
      </w:pPr>
      <w:r>
        <w:rPr>
          <w:sz w:val="28"/>
        </w:rPr>
        <w:t xml:space="preserve">2. </w:t>
      </w:r>
      <w:r w:rsidRPr="00FB519E">
        <w:rPr>
          <w:sz w:val="28"/>
        </w:rPr>
        <w:t>Участие на XXIV научно-практической конференции, посвященной памяти Народного учителя СССР М.А. Алексеева  и рекомендация на публикацию в сборник конференции, 2020 г. г. Якутск;</w:t>
      </w:r>
    </w:p>
    <w:p w:rsidR="00FB519E" w:rsidRPr="00FB519E" w:rsidRDefault="00FB519E" w:rsidP="00FB519E">
      <w:pPr>
        <w:spacing w:line="360" w:lineRule="auto"/>
        <w:ind w:left="567" w:firstLine="284"/>
        <w:rPr>
          <w:sz w:val="28"/>
        </w:rPr>
      </w:pPr>
      <w:r>
        <w:rPr>
          <w:sz w:val="28"/>
        </w:rPr>
        <w:t>3</w:t>
      </w:r>
      <w:r w:rsidRPr="00FB519E">
        <w:rPr>
          <w:sz w:val="28"/>
        </w:rPr>
        <w:t xml:space="preserve">. Семинар на научно-практической </w:t>
      </w:r>
      <w:proofErr w:type="spellStart"/>
      <w:r w:rsidRPr="00FB519E">
        <w:rPr>
          <w:sz w:val="28"/>
        </w:rPr>
        <w:t>коференции</w:t>
      </w:r>
      <w:proofErr w:type="spellEnd"/>
      <w:r w:rsidRPr="00FB519E">
        <w:rPr>
          <w:sz w:val="28"/>
        </w:rPr>
        <w:t xml:space="preserve"> “MPCBI - пространство производство смыслов” с международным участием, 31.03.2021 г. г. Якутск;</w:t>
      </w:r>
    </w:p>
    <w:p w:rsidR="00A457AA" w:rsidRDefault="00A457AA" w:rsidP="003D2D5D">
      <w:pPr>
        <w:spacing w:line="360" w:lineRule="auto"/>
        <w:rPr>
          <w:sz w:val="28"/>
        </w:rPr>
      </w:pPr>
    </w:p>
    <w:p w:rsidR="00ED5348" w:rsidRPr="003D2D5D" w:rsidRDefault="003D2D5D" w:rsidP="003D2D5D">
      <w:pPr>
        <w:spacing w:line="360" w:lineRule="auto"/>
        <w:rPr>
          <w:b/>
          <w:iCs/>
          <w:sz w:val="28"/>
          <w:szCs w:val="28"/>
        </w:rPr>
      </w:pPr>
      <w:r>
        <w:rPr>
          <w:b/>
          <w:sz w:val="28"/>
          <w:szCs w:val="28"/>
        </w:rPr>
        <w:t>14.</w:t>
      </w:r>
      <w:r w:rsidR="00AC575C" w:rsidRPr="003D2D5D">
        <w:rPr>
          <w:b/>
          <w:sz w:val="28"/>
          <w:szCs w:val="28"/>
        </w:rPr>
        <w:t xml:space="preserve"> </w:t>
      </w:r>
      <w:r w:rsidR="00ED5348" w:rsidRPr="003D2D5D">
        <w:rPr>
          <w:b/>
          <w:sz w:val="28"/>
          <w:szCs w:val="28"/>
        </w:rPr>
        <w:t>Общественная деятельность</w:t>
      </w:r>
    </w:p>
    <w:p w:rsidR="00B82696" w:rsidRDefault="00667F1D" w:rsidP="001D642F">
      <w:pPr>
        <w:pStyle w:val="a3"/>
        <w:spacing w:line="360" w:lineRule="auto"/>
        <w:ind w:left="735" w:firstLine="541"/>
        <w:rPr>
          <w:sz w:val="28"/>
          <w:szCs w:val="28"/>
        </w:rPr>
      </w:pPr>
      <w:r w:rsidRPr="00CF2055">
        <w:rPr>
          <w:sz w:val="28"/>
          <w:szCs w:val="28"/>
        </w:rPr>
        <w:t>Основатель</w:t>
      </w:r>
      <w:r w:rsidR="001D642F">
        <w:rPr>
          <w:sz w:val="28"/>
          <w:szCs w:val="28"/>
        </w:rPr>
        <w:t xml:space="preserve"> ежегодной</w:t>
      </w:r>
      <w:r w:rsidR="008B4A5E">
        <w:rPr>
          <w:sz w:val="28"/>
          <w:szCs w:val="28"/>
        </w:rPr>
        <w:t xml:space="preserve"> </w:t>
      </w:r>
      <w:r w:rsidR="00CF2055" w:rsidRPr="00CF2055">
        <w:rPr>
          <w:sz w:val="28"/>
          <w:szCs w:val="28"/>
        </w:rPr>
        <w:t>премии за успешную сдачу ЕГЭ по профильной математике</w:t>
      </w:r>
      <w:r w:rsidR="001D642F">
        <w:rPr>
          <w:sz w:val="28"/>
          <w:szCs w:val="28"/>
        </w:rPr>
        <w:t xml:space="preserve"> в ВВСОШ№4 им. Д</w:t>
      </w:r>
      <w:proofErr w:type="gramStart"/>
      <w:r w:rsidR="001D642F">
        <w:rPr>
          <w:sz w:val="28"/>
          <w:szCs w:val="28"/>
        </w:rPr>
        <w:t>,С</w:t>
      </w:r>
      <w:proofErr w:type="gramEnd"/>
      <w:r w:rsidR="001D642F">
        <w:rPr>
          <w:sz w:val="28"/>
          <w:szCs w:val="28"/>
        </w:rPr>
        <w:t xml:space="preserve">, Спиридонова </w:t>
      </w:r>
      <w:r w:rsidR="00CF2055" w:rsidRPr="00CF2055">
        <w:rPr>
          <w:sz w:val="28"/>
          <w:szCs w:val="28"/>
        </w:rPr>
        <w:t>и</w:t>
      </w:r>
      <w:r w:rsidRPr="00CF2055">
        <w:rPr>
          <w:sz w:val="28"/>
          <w:szCs w:val="28"/>
        </w:rPr>
        <w:t xml:space="preserve"> стипендии им. Саввы Васильевич</w:t>
      </w:r>
      <w:r w:rsidR="001D642F">
        <w:rPr>
          <w:sz w:val="28"/>
          <w:szCs w:val="28"/>
        </w:rPr>
        <w:t>а</w:t>
      </w:r>
      <w:r w:rsidRPr="00CF2055">
        <w:rPr>
          <w:sz w:val="28"/>
          <w:szCs w:val="28"/>
        </w:rPr>
        <w:t xml:space="preserve"> Дмитриева, родоначальника пед</w:t>
      </w:r>
      <w:r w:rsidR="00CF2055" w:rsidRPr="00CF2055">
        <w:rPr>
          <w:sz w:val="28"/>
          <w:szCs w:val="28"/>
        </w:rPr>
        <w:t xml:space="preserve">агогической династии Дмитриевых, за особые успехи в </w:t>
      </w:r>
      <w:r w:rsidR="001D642F">
        <w:rPr>
          <w:sz w:val="28"/>
          <w:szCs w:val="28"/>
        </w:rPr>
        <w:t xml:space="preserve">изучении естественных предметов в </w:t>
      </w:r>
      <w:proofErr w:type="spellStart"/>
      <w:r w:rsidR="001D642F">
        <w:rPr>
          <w:sz w:val="28"/>
          <w:szCs w:val="28"/>
        </w:rPr>
        <w:t>Хоринской</w:t>
      </w:r>
      <w:proofErr w:type="spellEnd"/>
      <w:r w:rsidR="001D642F">
        <w:rPr>
          <w:sz w:val="28"/>
          <w:szCs w:val="28"/>
        </w:rPr>
        <w:t xml:space="preserve"> СОШ</w:t>
      </w:r>
      <w:r w:rsidR="00CF2055" w:rsidRPr="001D642F">
        <w:rPr>
          <w:sz w:val="28"/>
          <w:szCs w:val="28"/>
        </w:rPr>
        <w:t xml:space="preserve"> </w:t>
      </w:r>
      <w:r w:rsidR="001D642F">
        <w:rPr>
          <w:sz w:val="28"/>
          <w:szCs w:val="28"/>
        </w:rPr>
        <w:t xml:space="preserve">им. Г.С. </w:t>
      </w:r>
      <w:proofErr w:type="spellStart"/>
      <w:r w:rsidR="001D642F">
        <w:rPr>
          <w:sz w:val="28"/>
          <w:szCs w:val="28"/>
        </w:rPr>
        <w:t>Чиряева</w:t>
      </w:r>
      <w:proofErr w:type="spellEnd"/>
      <w:r w:rsidR="00B82696">
        <w:rPr>
          <w:sz w:val="28"/>
          <w:szCs w:val="28"/>
        </w:rPr>
        <w:t>.</w:t>
      </w:r>
    </w:p>
    <w:p w:rsidR="00667F1D" w:rsidRPr="001D642F" w:rsidRDefault="004D39CF" w:rsidP="001D642F">
      <w:pPr>
        <w:pStyle w:val="a3"/>
        <w:spacing w:line="360" w:lineRule="auto"/>
        <w:ind w:left="735" w:firstLine="541"/>
        <w:rPr>
          <w:sz w:val="28"/>
          <w:szCs w:val="28"/>
        </w:rPr>
      </w:pPr>
      <w:r>
        <w:rPr>
          <w:sz w:val="28"/>
          <w:szCs w:val="28"/>
        </w:rPr>
        <w:t xml:space="preserve">Член районной </w:t>
      </w:r>
      <w:r w:rsidR="00B82696">
        <w:rPr>
          <w:sz w:val="28"/>
          <w:szCs w:val="28"/>
        </w:rPr>
        <w:t>спортивной  федерации, тренер сборно</w:t>
      </w:r>
      <w:r>
        <w:rPr>
          <w:sz w:val="28"/>
          <w:szCs w:val="28"/>
        </w:rPr>
        <w:t xml:space="preserve">й команды улуса по </w:t>
      </w:r>
      <w:proofErr w:type="spellStart"/>
      <w:r>
        <w:rPr>
          <w:sz w:val="28"/>
          <w:szCs w:val="28"/>
        </w:rPr>
        <w:t>мас-рестлингу</w:t>
      </w:r>
      <w:proofErr w:type="spellEnd"/>
      <w:r>
        <w:rPr>
          <w:sz w:val="28"/>
          <w:szCs w:val="28"/>
        </w:rPr>
        <w:t xml:space="preserve">. </w:t>
      </w:r>
      <w:r w:rsidR="00B82696">
        <w:rPr>
          <w:sz w:val="28"/>
          <w:szCs w:val="28"/>
        </w:rPr>
        <w:t xml:space="preserve"> </w:t>
      </w:r>
      <w:r w:rsidR="00667F1D" w:rsidRPr="001D642F">
        <w:rPr>
          <w:sz w:val="28"/>
          <w:szCs w:val="28"/>
        </w:rPr>
        <w:t xml:space="preserve"> </w:t>
      </w:r>
    </w:p>
    <w:p w:rsidR="00AC575C" w:rsidRPr="00CF2055" w:rsidRDefault="00AC575C" w:rsidP="00AC575C">
      <w:pPr>
        <w:pStyle w:val="a3"/>
        <w:spacing w:line="360" w:lineRule="auto"/>
        <w:ind w:left="735" w:firstLine="541"/>
        <w:rPr>
          <w:sz w:val="28"/>
          <w:szCs w:val="28"/>
        </w:rPr>
      </w:pPr>
    </w:p>
    <w:p w:rsidR="00ED5348" w:rsidRPr="006F0E4A" w:rsidRDefault="006F0E4A" w:rsidP="006F0E4A">
      <w:pPr>
        <w:spacing w:line="360" w:lineRule="auto"/>
        <w:rPr>
          <w:b/>
          <w:iCs/>
          <w:sz w:val="28"/>
          <w:szCs w:val="28"/>
          <w:lang w:val="sah-RU"/>
        </w:rPr>
      </w:pPr>
      <w:r>
        <w:rPr>
          <w:b/>
          <w:sz w:val="28"/>
          <w:szCs w:val="28"/>
        </w:rPr>
        <w:t xml:space="preserve">15. </w:t>
      </w:r>
      <w:r w:rsidR="00ED5348" w:rsidRPr="006F0E4A">
        <w:rPr>
          <w:b/>
          <w:sz w:val="28"/>
          <w:szCs w:val="28"/>
        </w:rPr>
        <w:t>Звания, награды, поощрения, благодарности</w:t>
      </w:r>
    </w:p>
    <w:p w:rsidR="008F1B1B" w:rsidRDefault="008F1B1B" w:rsidP="008F1B1B">
      <w:pPr>
        <w:pStyle w:val="a3"/>
        <w:spacing w:line="360" w:lineRule="auto"/>
        <w:ind w:left="735"/>
        <w:rPr>
          <w:sz w:val="28"/>
          <w:szCs w:val="28"/>
          <w:u w:val="single"/>
        </w:rPr>
      </w:pPr>
      <w:r>
        <w:rPr>
          <w:sz w:val="28"/>
          <w:szCs w:val="28"/>
          <w:u w:val="single"/>
        </w:rPr>
        <w:t>- Мастер спорта Республики Саха (Якутия)</w:t>
      </w:r>
      <w:r w:rsidR="00E467ED">
        <w:rPr>
          <w:sz w:val="28"/>
          <w:szCs w:val="28"/>
          <w:u w:val="single"/>
        </w:rPr>
        <w:t>;</w:t>
      </w:r>
    </w:p>
    <w:p w:rsidR="00CF2055" w:rsidRPr="00CF2055" w:rsidRDefault="008F1B1B" w:rsidP="008F1B1B">
      <w:pPr>
        <w:pStyle w:val="a3"/>
        <w:spacing w:line="360" w:lineRule="auto"/>
        <w:ind w:left="735"/>
        <w:rPr>
          <w:sz w:val="28"/>
          <w:szCs w:val="28"/>
          <w:u w:val="single"/>
        </w:rPr>
      </w:pPr>
      <w:r>
        <w:rPr>
          <w:sz w:val="28"/>
          <w:szCs w:val="28"/>
          <w:u w:val="single"/>
        </w:rPr>
        <w:t xml:space="preserve">- </w:t>
      </w:r>
      <w:r w:rsidR="00CF2055" w:rsidRPr="00CF2055">
        <w:rPr>
          <w:sz w:val="28"/>
          <w:szCs w:val="28"/>
          <w:u w:val="single"/>
        </w:rPr>
        <w:t>Отличник образования Республики Саха(Якутия)</w:t>
      </w:r>
    </w:p>
    <w:p w:rsidR="00A457AA" w:rsidRDefault="00A457AA" w:rsidP="006F0E4A">
      <w:pPr>
        <w:spacing w:line="360" w:lineRule="auto"/>
        <w:rPr>
          <w:sz w:val="28"/>
          <w:szCs w:val="28"/>
          <w:u w:val="single"/>
        </w:rPr>
      </w:pPr>
    </w:p>
    <w:p w:rsidR="00ED5348" w:rsidRPr="006F0E4A" w:rsidRDefault="006F0E4A" w:rsidP="006F0E4A">
      <w:pPr>
        <w:spacing w:line="360" w:lineRule="auto"/>
        <w:rPr>
          <w:b/>
          <w:iCs/>
          <w:sz w:val="28"/>
          <w:szCs w:val="28"/>
          <w:lang w:val="sah-RU"/>
        </w:rPr>
      </w:pPr>
      <w:r>
        <w:rPr>
          <w:b/>
          <w:sz w:val="28"/>
          <w:szCs w:val="28"/>
        </w:rPr>
        <w:t>16.</w:t>
      </w:r>
      <w:r w:rsidR="00ED5348" w:rsidRPr="006F0E4A">
        <w:rPr>
          <w:b/>
          <w:sz w:val="28"/>
          <w:szCs w:val="28"/>
        </w:rPr>
        <w:t>Повышение квалификации</w:t>
      </w:r>
    </w:p>
    <w:p w:rsidR="00CF2055" w:rsidRPr="00CF2055" w:rsidRDefault="00CF2055" w:rsidP="00CF2055">
      <w:pPr>
        <w:spacing w:line="360" w:lineRule="auto"/>
        <w:rPr>
          <w:iCs/>
          <w:sz w:val="28"/>
          <w:szCs w:val="28"/>
          <w:lang w:val="sah-RU"/>
        </w:rPr>
      </w:pPr>
      <w:r>
        <w:rPr>
          <w:iCs/>
          <w:sz w:val="28"/>
          <w:szCs w:val="28"/>
          <w:lang w:val="sah-RU"/>
        </w:rPr>
        <w:t xml:space="preserve">1. </w:t>
      </w:r>
      <w:r w:rsidRPr="00CF2055">
        <w:rPr>
          <w:iCs/>
          <w:sz w:val="28"/>
          <w:szCs w:val="28"/>
          <w:lang w:val="sah-RU"/>
        </w:rPr>
        <w:t>ИРОиПК, 2020 г, г.Якутск, “Практикум по решению задач по математике (профильный и базовый экзамен ЕГЭ)” (72 часа);</w:t>
      </w:r>
    </w:p>
    <w:p w:rsidR="00CF2055" w:rsidRPr="00CF2055" w:rsidRDefault="00CF2055" w:rsidP="00CF2055">
      <w:pPr>
        <w:spacing w:line="360" w:lineRule="auto"/>
        <w:rPr>
          <w:iCs/>
          <w:sz w:val="28"/>
          <w:szCs w:val="28"/>
          <w:lang w:val="sah-RU"/>
        </w:rPr>
      </w:pPr>
      <w:r>
        <w:rPr>
          <w:iCs/>
          <w:sz w:val="28"/>
          <w:szCs w:val="28"/>
          <w:lang w:val="sah-RU"/>
        </w:rPr>
        <w:t xml:space="preserve">2. </w:t>
      </w:r>
      <w:r w:rsidRPr="00CF2055">
        <w:rPr>
          <w:iCs/>
          <w:sz w:val="28"/>
          <w:szCs w:val="28"/>
          <w:lang w:val="sah-RU"/>
        </w:rPr>
        <w:t>ЦДПО "Альфа-диалог", 2020г, г. Санкт-Петербург, “Цифровые технологии в работе педагога в условиях реализации образовательных и профессиональных стандартов” (72 часов);</w:t>
      </w:r>
    </w:p>
    <w:p w:rsidR="00E2772F" w:rsidRDefault="00CF2055" w:rsidP="00E2772F">
      <w:pPr>
        <w:spacing w:line="360" w:lineRule="auto"/>
        <w:rPr>
          <w:iCs/>
          <w:sz w:val="28"/>
          <w:szCs w:val="28"/>
          <w:lang w:val="sah-RU"/>
        </w:rPr>
      </w:pPr>
      <w:r>
        <w:rPr>
          <w:iCs/>
          <w:sz w:val="28"/>
          <w:szCs w:val="28"/>
          <w:lang w:val="sah-RU"/>
        </w:rPr>
        <w:t xml:space="preserve">3. </w:t>
      </w:r>
      <w:r w:rsidRPr="00CF2055">
        <w:rPr>
          <w:iCs/>
          <w:sz w:val="28"/>
          <w:szCs w:val="28"/>
          <w:lang w:val="sah-RU"/>
        </w:rPr>
        <w:t>ИРОиПК, 2021 г, г.Якутск, “MPCBI - пространство производство смыслов” (72 часа)</w:t>
      </w:r>
      <w:bookmarkStart w:id="0" w:name="_GoBack"/>
      <w:bookmarkEnd w:id="0"/>
      <w:r w:rsidR="00E2772F">
        <w:rPr>
          <w:iCs/>
          <w:sz w:val="28"/>
          <w:szCs w:val="28"/>
          <w:lang w:val="sah-RU"/>
        </w:rPr>
        <w:br w:type="page"/>
      </w:r>
    </w:p>
    <w:p w:rsidR="009E7A0D" w:rsidRPr="00CF2055" w:rsidRDefault="00E2772F" w:rsidP="00CF2055">
      <w:pPr>
        <w:spacing w:line="360" w:lineRule="auto"/>
        <w:rPr>
          <w:iCs/>
          <w:sz w:val="28"/>
          <w:szCs w:val="28"/>
          <w:lang w:val="sah-RU"/>
        </w:rPr>
      </w:pPr>
      <w:r>
        <w:rPr>
          <w:iCs/>
          <w:noProof/>
          <w:sz w:val="28"/>
          <w:szCs w:val="28"/>
          <w:lang w:eastAsia="ru-RU"/>
        </w:rPr>
        <w:lastRenderedPageBreak/>
        <w:drawing>
          <wp:inline distT="0" distB="0" distL="0" distR="0">
            <wp:extent cx="6120130" cy="864108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S_Достижения - 0001.tif"/>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120130" cy="8641080"/>
                    </a:xfrm>
                    <a:prstGeom prst="rect">
                      <a:avLst/>
                    </a:prstGeom>
                  </pic:spPr>
                </pic:pic>
              </a:graphicData>
            </a:graphic>
          </wp:inline>
        </w:drawing>
      </w:r>
      <w:r>
        <w:rPr>
          <w:iCs/>
          <w:noProof/>
          <w:sz w:val="28"/>
          <w:szCs w:val="28"/>
          <w:lang w:eastAsia="ru-RU"/>
        </w:rPr>
        <w:lastRenderedPageBreak/>
        <w:drawing>
          <wp:inline distT="0" distB="0" distL="0" distR="0">
            <wp:extent cx="6120130" cy="865314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AS_Достижения - 0002.tif"/>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120130" cy="8653145"/>
                    </a:xfrm>
                    <a:prstGeom prst="rect">
                      <a:avLst/>
                    </a:prstGeom>
                  </pic:spPr>
                </pic:pic>
              </a:graphicData>
            </a:graphic>
          </wp:inline>
        </w:drawing>
      </w:r>
      <w:r>
        <w:rPr>
          <w:iCs/>
          <w:noProof/>
          <w:sz w:val="28"/>
          <w:szCs w:val="28"/>
          <w:lang w:eastAsia="ru-RU"/>
        </w:rPr>
        <w:lastRenderedPageBreak/>
        <w:drawing>
          <wp:inline distT="0" distB="0" distL="0" distR="0">
            <wp:extent cx="6120130" cy="867283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S_Достижения - 0003.tif"/>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120130" cy="8672830"/>
                    </a:xfrm>
                    <a:prstGeom prst="rect">
                      <a:avLst/>
                    </a:prstGeom>
                  </pic:spPr>
                </pic:pic>
              </a:graphicData>
            </a:graphic>
          </wp:inline>
        </w:drawing>
      </w:r>
      <w:r>
        <w:rPr>
          <w:iCs/>
          <w:noProof/>
          <w:sz w:val="28"/>
          <w:szCs w:val="28"/>
          <w:lang w:eastAsia="ru-RU"/>
        </w:rPr>
        <w:lastRenderedPageBreak/>
        <w:drawing>
          <wp:inline distT="0" distB="0" distL="0" distR="0">
            <wp:extent cx="6120130" cy="866330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S_Достижения - 0004.tif"/>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120130" cy="8663305"/>
                    </a:xfrm>
                    <a:prstGeom prst="rect">
                      <a:avLst/>
                    </a:prstGeom>
                  </pic:spPr>
                </pic:pic>
              </a:graphicData>
            </a:graphic>
          </wp:inline>
        </w:drawing>
      </w:r>
      <w:r>
        <w:rPr>
          <w:iCs/>
          <w:noProof/>
          <w:sz w:val="28"/>
          <w:szCs w:val="28"/>
          <w:lang w:eastAsia="ru-RU"/>
        </w:rPr>
        <w:lastRenderedPageBreak/>
        <w:drawing>
          <wp:inline distT="0" distB="0" distL="0" distR="0">
            <wp:extent cx="6120130" cy="867283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AS_Достижения - 0005.tif"/>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120130" cy="8672830"/>
                    </a:xfrm>
                    <a:prstGeom prst="rect">
                      <a:avLst/>
                    </a:prstGeom>
                  </pic:spPr>
                </pic:pic>
              </a:graphicData>
            </a:graphic>
          </wp:inline>
        </w:drawing>
      </w:r>
      <w:r>
        <w:rPr>
          <w:iCs/>
          <w:noProof/>
          <w:sz w:val="28"/>
          <w:szCs w:val="28"/>
          <w:lang w:eastAsia="ru-RU"/>
        </w:rPr>
        <w:lastRenderedPageBreak/>
        <w:drawing>
          <wp:inline distT="0" distB="0" distL="0" distR="0">
            <wp:extent cx="6120130" cy="867283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AS_Достижения - 0006.tif"/>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120130" cy="8672830"/>
                    </a:xfrm>
                    <a:prstGeom prst="rect">
                      <a:avLst/>
                    </a:prstGeom>
                  </pic:spPr>
                </pic:pic>
              </a:graphicData>
            </a:graphic>
          </wp:inline>
        </w:drawing>
      </w:r>
      <w:r>
        <w:rPr>
          <w:iCs/>
          <w:noProof/>
          <w:sz w:val="28"/>
          <w:szCs w:val="28"/>
          <w:lang w:eastAsia="ru-RU"/>
        </w:rPr>
        <w:lastRenderedPageBreak/>
        <w:drawing>
          <wp:inline distT="0" distB="0" distL="0" distR="0">
            <wp:extent cx="6120130" cy="86931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AS_Достижения - 0007.tif"/>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120130" cy="8693150"/>
                    </a:xfrm>
                    <a:prstGeom prst="rect">
                      <a:avLst/>
                    </a:prstGeom>
                  </pic:spPr>
                </pic:pic>
              </a:graphicData>
            </a:graphic>
          </wp:inline>
        </w:drawing>
      </w:r>
    </w:p>
    <w:sectPr w:rsidR="009E7A0D" w:rsidRPr="00CF2055" w:rsidSect="006948A1">
      <w:headerReference w:type="even" r:id="rId16"/>
      <w:headerReference w:type="default" r:id="rId17"/>
      <w:footerReference w:type="even" r:id="rId18"/>
      <w:footerReference w:type="default" r:id="rId19"/>
      <w:headerReference w:type="first" r:id="rId20"/>
      <w:footerReference w:type="first" r:id="rId21"/>
      <w:pgSz w:w="11906" w:h="16838"/>
      <w:pgMar w:top="1134" w:right="850" w:bottom="1134"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E45BA" w:rsidRDefault="006E45BA" w:rsidP="00CA2368">
      <w:r>
        <w:separator/>
      </w:r>
    </w:p>
  </w:endnote>
  <w:endnote w:type="continuationSeparator" w:id="0">
    <w:p w:rsidR="006E45BA" w:rsidRDefault="006E45BA" w:rsidP="00CA236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imes New Roman CYR">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0A6F" w:rsidRDefault="002A0A6F">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0A6F" w:rsidRDefault="002A0A6F">
    <w:pPr>
      <w:pStyle w:val="ac"/>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0A6F" w:rsidRDefault="002A0A6F">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E45BA" w:rsidRDefault="006E45BA" w:rsidP="00CA2368">
      <w:r>
        <w:separator/>
      </w:r>
    </w:p>
  </w:footnote>
  <w:footnote w:type="continuationSeparator" w:id="0">
    <w:p w:rsidR="006E45BA" w:rsidRDefault="006E45BA" w:rsidP="00CA236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0A6F" w:rsidRDefault="002A0A6F">
    <w:pPr>
      <w:pStyle w:val="aa"/>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0A6F" w:rsidRDefault="002A0A6F">
    <w:pPr>
      <w:pStyle w:val="aa"/>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0A6F" w:rsidRDefault="002A0A6F">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D"/>
    <w:multiLevelType w:val="multilevel"/>
    <w:tmpl w:val="0000000D"/>
    <w:lvl w:ilvl="0">
      <w:start w:val="1"/>
      <w:numFmt w:val="decimal"/>
      <w:lvlText w:val="%1."/>
      <w:lvlJc w:val="left"/>
      <w:pPr>
        <w:tabs>
          <w:tab w:val="num" w:pos="720"/>
        </w:tabs>
        <w:ind w:left="720" w:hanging="360"/>
      </w:pPr>
      <w:rPr>
        <w:sz w:val="28"/>
        <w:szCs w:val="28"/>
        <w:lang w:val="ru-RU"/>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E"/>
    <w:multiLevelType w:val="multilevel"/>
    <w:tmpl w:val="0000000E"/>
    <w:name w:val="WW8Num14"/>
    <w:lvl w:ilvl="0">
      <w:start w:val="2"/>
      <w:numFmt w:val="decimal"/>
      <w:lvlText w:val="%1."/>
      <w:lvlJc w:val="left"/>
      <w:pPr>
        <w:tabs>
          <w:tab w:val="num" w:pos="720"/>
        </w:tabs>
        <w:ind w:left="720" w:hanging="360"/>
      </w:pPr>
      <w:rPr>
        <w:b w:val="0"/>
        <w:bCs w:val="0"/>
        <w:i w:val="0"/>
        <w:iCs w:val="0"/>
        <w:sz w:val="28"/>
        <w:szCs w:val="28"/>
        <w:lang w:val="ru-RU"/>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11"/>
    <w:multiLevelType w:val="multilevel"/>
    <w:tmpl w:val="0000001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3BC787C"/>
    <w:multiLevelType w:val="hybridMultilevel"/>
    <w:tmpl w:val="C12688E0"/>
    <w:lvl w:ilvl="0" w:tplc="65D4F900">
      <w:start w:val="11"/>
      <w:numFmt w:val="decimal"/>
      <w:lvlText w:val="%1."/>
      <w:lvlJc w:val="left"/>
      <w:pPr>
        <w:ind w:left="3353" w:hanging="375"/>
      </w:pPr>
      <w:rPr>
        <w:rFonts w:hint="default"/>
        <w:b/>
        <w:lang w:val="sah-RU"/>
      </w:rPr>
    </w:lvl>
    <w:lvl w:ilvl="1" w:tplc="04190019" w:tentative="1">
      <w:start w:val="1"/>
      <w:numFmt w:val="lowerLetter"/>
      <w:lvlText w:val="%2."/>
      <w:lvlJc w:val="left"/>
      <w:pPr>
        <w:ind w:left="4418" w:hanging="360"/>
      </w:pPr>
    </w:lvl>
    <w:lvl w:ilvl="2" w:tplc="0419001B" w:tentative="1">
      <w:start w:val="1"/>
      <w:numFmt w:val="lowerRoman"/>
      <w:lvlText w:val="%3."/>
      <w:lvlJc w:val="right"/>
      <w:pPr>
        <w:ind w:left="5138" w:hanging="180"/>
      </w:pPr>
    </w:lvl>
    <w:lvl w:ilvl="3" w:tplc="0419000F" w:tentative="1">
      <w:start w:val="1"/>
      <w:numFmt w:val="decimal"/>
      <w:lvlText w:val="%4."/>
      <w:lvlJc w:val="left"/>
      <w:pPr>
        <w:ind w:left="5858" w:hanging="360"/>
      </w:pPr>
    </w:lvl>
    <w:lvl w:ilvl="4" w:tplc="04190019" w:tentative="1">
      <w:start w:val="1"/>
      <w:numFmt w:val="lowerLetter"/>
      <w:lvlText w:val="%5."/>
      <w:lvlJc w:val="left"/>
      <w:pPr>
        <w:ind w:left="6578" w:hanging="360"/>
      </w:pPr>
    </w:lvl>
    <w:lvl w:ilvl="5" w:tplc="0419001B" w:tentative="1">
      <w:start w:val="1"/>
      <w:numFmt w:val="lowerRoman"/>
      <w:lvlText w:val="%6."/>
      <w:lvlJc w:val="right"/>
      <w:pPr>
        <w:ind w:left="7298" w:hanging="180"/>
      </w:pPr>
    </w:lvl>
    <w:lvl w:ilvl="6" w:tplc="0419000F" w:tentative="1">
      <w:start w:val="1"/>
      <w:numFmt w:val="decimal"/>
      <w:lvlText w:val="%7."/>
      <w:lvlJc w:val="left"/>
      <w:pPr>
        <w:ind w:left="8018" w:hanging="360"/>
      </w:pPr>
    </w:lvl>
    <w:lvl w:ilvl="7" w:tplc="04190019" w:tentative="1">
      <w:start w:val="1"/>
      <w:numFmt w:val="lowerLetter"/>
      <w:lvlText w:val="%8."/>
      <w:lvlJc w:val="left"/>
      <w:pPr>
        <w:ind w:left="8738" w:hanging="360"/>
      </w:pPr>
    </w:lvl>
    <w:lvl w:ilvl="8" w:tplc="0419001B" w:tentative="1">
      <w:start w:val="1"/>
      <w:numFmt w:val="lowerRoman"/>
      <w:lvlText w:val="%9."/>
      <w:lvlJc w:val="right"/>
      <w:pPr>
        <w:ind w:left="9458" w:hanging="180"/>
      </w:pPr>
    </w:lvl>
  </w:abstractNum>
  <w:abstractNum w:abstractNumId="4">
    <w:nsid w:val="0631339F"/>
    <w:multiLevelType w:val="hybridMultilevel"/>
    <w:tmpl w:val="FAF8C4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D425F5D"/>
    <w:multiLevelType w:val="multilevel"/>
    <w:tmpl w:val="628CE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F0D0588"/>
    <w:multiLevelType w:val="hybridMultilevel"/>
    <w:tmpl w:val="8AF201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7E90E10"/>
    <w:multiLevelType w:val="hybridMultilevel"/>
    <w:tmpl w:val="E72035CE"/>
    <w:lvl w:ilvl="0" w:tplc="9C9ECF8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nsid w:val="22A30ABC"/>
    <w:multiLevelType w:val="hybridMultilevel"/>
    <w:tmpl w:val="1CDED7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3A77AA6"/>
    <w:multiLevelType w:val="hybridMultilevel"/>
    <w:tmpl w:val="F19EE8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4742762"/>
    <w:multiLevelType w:val="multilevel"/>
    <w:tmpl w:val="86E80530"/>
    <w:lvl w:ilvl="0">
      <w:start w:val="1"/>
      <w:numFmt w:val="decimal"/>
      <w:lvlText w:val="%1."/>
      <w:lvlJc w:val="left"/>
      <w:pPr>
        <w:ind w:left="2629" w:hanging="360"/>
      </w:pPr>
      <w:rPr>
        <w:rFonts w:hint="default"/>
      </w:rPr>
    </w:lvl>
    <w:lvl w:ilvl="1">
      <w:start w:val="2"/>
      <w:numFmt w:val="decimal"/>
      <w:isLgl/>
      <w:lvlText w:val="%1.%2."/>
      <w:lvlJc w:val="left"/>
      <w:pPr>
        <w:ind w:left="2760" w:hanging="360"/>
      </w:pPr>
      <w:rPr>
        <w:rFonts w:hint="default"/>
      </w:rPr>
    </w:lvl>
    <w:lvl w:ilvl="2">
      <w:start w:val="1"/>
      <w:numFmt w:val="decimal"/>
      <w:isLgl/>
      <w:lvlText w:val="%1.%2.%3."/>
      <w:lvlJc w:val="left"/>
      <w:pPr>
        <w:ind w:left="2989" w:hanging="720"/>
      </w:pPr>
      <w:rPr>
        <w:rFonts w:hint="default"/>
      </w:rPr>
    </w:lvl>
    <w:lvl w:ilvl="3">
      <w:start w:val="1"/>
      <w:numFmt w:val="decimal"/>
      <w:isLgl/>
      <w:lvlText w:val="%1.%2.%3.%4."/>
      <w:lvlJc w:val="left"/>
      <w:pPr>
        <w:ind w:left="2989" w:hanging="720"/>
      </w:pPr>
      <w:rPr>
        <w:rFonts w:hint="default"/>
      </w:rPr>
    </w:lvl>
    <w:lvl w:ilvl="4">
      <w:start w:val="1"/>
      <w:numFmt w:val="decimal"/>
      <w:isLgl/>
      <w:lvlText w:val="%1.%2.%3.%4.%5."/>
      <w:lvlJc w:val="left"/>
      <w:pPr>
        <w:ind w:left="3349" w:hanging="1080"/>
      </w:pPr>
      <w:rPr>
        <w:rFonts w:hint="default"/>
      </w:rPr>
    </w:lvl>
    <w:lvl w:ilvl="5">
      <w:start w:val="1"/>
      <w:numFmt w:val="decimal"/>
      <w:isLgl/>
      <w:lvlText w:val="%1.%2.%3.%4.%5.%6."/>
      <w:lvlJc w:val="left"/>
      <w:pPr>
        <w:ind w:left="3349" w:hanging="1080"/>
      </w:pPr>
      <w:rPr>
        <w:rFonts w:hint="default"/>
      </w:rPr>
    </w:lvl>
    <w:lvl w:ilvl="6">
      <w:start w:val="1"/>
      <w:numFmt w:val="decimal"/>
      <w:isLgl/>
      <w:lvlText w:val="%1.%2.%3.%4.%5.%6.%7."/>
      <w:lvlJc w:val="left"/>
      <w:pPr>
        <w:ind w:left="3709" w:hanging="1440"/>
      </w:pPr>
      <w:rPr>
        <w:rFonts w:hint="default"/>
      </w:rPr>
    </w:lvl>
    <w:lvl w:ilvl="7">
      <w:start w:val="1"/>
      <w:numFmt w:val="decimal"/>
      <w:isLgl/>
      <w:lvlText w:val="%1.%2.%3.%4.%5.%6.%7.%8."/>
      <w:lvlJc w:val="left"/>
      <w:pPr>
        <w:ind w:left="3709" w:hanging="1440"/>
      </w:pPr>
      <w:rPr>
        <w:rFonts w:hint="default"/>
      </w:rPr>
    </w:lvl>
    <w:lvl w:ilvl="8">
      <w:start w:val="1"/>
      <w:numFmt w:val="decimal"/>
      <w:isLgl/>
      <w:lvlText w:val="%1.%2.%3.%4.%5.%6.%7.%8.%9."/>
      <w:lvlJc w:val="left"/>
      <w:pPr>
        <w:ind w:left="4069" w:hanging="1800"/>
      </w:pPr>
      <w:rPr>
        <w:rFonts w:hint="default"/>
      </w:rPr>
    </w:lvl>
  </w:abstractNum>
  <w:abstractNum w:abstractNumId="11">
    <w:nsid w:val="24976591"/>
    <w:multiLevelType w:val="hybridMultilevel"/>
    <w:tmpl w:val="1390CF6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92A69BF"/>
    <w:multiLevelType w:val="hybridMultilevel"/>
    <w:tmpl w:val="FD16E304"/>
    <w:lvl w:ilvl="0" w:tplc="05201C9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C086575"/>
    <w:multiLevelType w:val="hybridMultilevel"/>
    <w:tmpl w:val="F588EF98"/>
    <w:lvl w:ilvl="0" w:tplc="912A755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304F0C4A"/>
    <w:multiLevelType w:val="hybridMultilevel"/>
    <w:tmpl w:val="AD88B622"/>
    <w:lvl w:ilvl="0" w:tplc="588EB4AC">
      <w:start w:val="1"/>
      <w:numFmt w:val="decimal"/>
      <w:lvlText w:val="%1."/>
      <w:lvlJc w:val="left"/>
      <w:pPr>
        <w:ind w:left="644" w:hanging="360"/>
      </w:pPr>
      <w:rPr>
        <w:rFonts w:eastAsiaTheme="minorEastAsia"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5">
    <w:nsid w:val="30654CAE"/>
    <w:multiLevelType w:val="multilevel"/>
    <w:tmpl w:val="0000001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nsid w:val="30986BF4"/>
    <w:multiLevelType w:val="hybridMultilevel"/>
    <w:tmpl w:val="E27AF580"/>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0C542B1"/>
    <w:multiLevelType w:val="hybridMultilevel"/>
    <w:tmpl w:val="54BE7AC2"/>
    <w:lvl w:ilvl="0" w:tplc="0E0E881E">
      <w:start w:val="13"/>
      <w:numFmt w:val="decimal"/>
      <w:lvlText w:val="%1."/>
      <w:lvlJc w:val="left"/>
      <w:pPr>
        <w:ind w:left="37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FA600DE"/>
    <w:multiLevelType w:val="hybridMultilevel"/>
    <w:tmpl w:val="628629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A4D2E93"/>
    <w:multiLevelType w:val="hybridMultilevel"/>
    <w:tmpl w:val="1A488074"/>
    <w:lvl w:ilvl="0" w:tplc="4FBC620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4CDE1AE0"/>
    <w:multiLevelType w:val="hybridMultilevel"/>
    <w:tmpl w:val="96EC7E9E"/>
    <w:lvl w:ilvl="0" w:tplc="04190001">
      <w:start w:val="1"/>
      <w:numFmt w:val="bullet"/>
      <w:lvlText w:val=""/>
      <w:lvlJc w:val="left"/>
      <w:pPr>
        <w:ind w:left="900" w:hanging="360"/>
      </w:pPr>
      <w:rPr>
        <w:rFonts w:ascii="Symbol" w:hAnsi="Symbol"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21">
    <w:nsid w:val="50B73570"/>
    <w:multiLevelType w:val="hybridMultilevel"/>
    <w:tmpl w:val="CA80275E"/>
    <w:lvl w:ilvl="0" w:tplc="1ABE473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1A60561"/>
    <w:multiLevelType w:val="hybridMultilevel"/>
    <w:tmpl w:val="7BFC16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593225B"/>
    <w:multiLevelType w:val="multilevel"/>
    <w:tmpl w:val="326A6ECE"/>
    <w:lvl w:ilvl="0">
      <w:start w:val="1"/>
      <w:numFmt w:val="decimal"/>
      <w:lvlText w:val="%1."/>
      <w:lvlJc w:val="left"/>
      <w:pPr>
        <w:ind w:left="720" w:hanging="360"/>
      </w:pPr>
      <w:rPr>
        <w:rFonts w:hint="default"/>
      </w:rPr>
    </w:lvl>
    <w:lvl w:ilvl="1">
      <w:start w:val="4"/>
      <w:numFmt w:val="decimal"/>
      <w:isLgl/>
      <w:lvlText w:val="%1.%2"/>
      <w:lvlJc w:val="left"/>
      <w:pPr>
        <w:ind w:left="1226" w:hanging="375"/>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913" w:hanging="108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4255" w:hanging="144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597" w:hanging="1800"/>
      </w:pPr>
      <w:rPr>
        <w:rFonts w:hint="default"/>
      </w:rPr>
    </w:lvl>
    <w:lvl w:ilvl="8">
      <w:start w:val="1"/>
      <w:numFmt w:val="decimal"/>
      <w:isLgl/>
      <w:lvlText w:val="%1.%2.%3.%4.%5.%6.%7.%8.%9"/>
      <w:lvlJc w:val="left"/>
      <w:pPr>
        <w:ind w:left="6448" w:hanging="2160"/>
      </w:pPr>
      <w:rPr>
        <w:rFonts w:hint="default"/>
      </w:rPr>
    </w:lvl>
  </w:abstractNum>
  <w:abstractNum w:abstractNumId="24">
    <w:nsid w:val="583649D2"/>
    <w:multiLevelType w:val="hybridMultilevel"/>
    <w:tmpl w:val="B12C7BAE"/>
    <w:lvl w:ilvl="0" w:tplc="3AC4D4C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5">
    <w:nsid w:val="5CA61A89"/>
    <w:multiLevelType w:val="hybridMultilevel"/>
    <w:tmpl w:val="2074655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nsid w:val="65D1585F"/>
    <w:multiLevelType w:val="hybridMultilevel"/>
    <w:tmpl w:val="9EA6C27C"/>
    <w:lvl w:ilvl="0" w:tplc="29806EFE">
      <w:start w:val="16"/>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CAE2C96"/>
    <w:multiLevelType w:val="hybridMultilevel"/>
    <w:tmpl w:val="49F4763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E2C5812"/>
    <w:multiLevelType w:val="hybridMultilevel"/>
    <w:tmpl w:val="42F87650"/>
    <w:lvl w:ilvl="0" w:tplc="C4F8E074">
      <w:start w:val="2016"/>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F153D24"/>
    <w:multiLevelType w:val="hybridMultilevel"/>
    <w:tmpl w:val="975C4B44"/>
    <w:lvl w:ilvl="0" w:tplc="C13836D4">
      <w:start w:val="1"/>
      <w:numFmt w:val="bullet"/>
      <w:lvlText w:val=""/>
      <w:lvlJc w:val="left"/>
      <w:pPr>
        <w:ind w:left="143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486032B"/>
    <w:multiLevelType w:val="hybridMultilevel"/>
    <w:tmpl w:val="1D6C09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6601AE4"/>
    <w:multiLevelType w:val="hybridMultilevel"/>
    <w:tmpl w:val="128A974A"/>
    <w:lvl w:ilvl="0" w:tplc="B532CE98">
      <w:start w:val="6"/>
      <w:numFmt w:val="bullet"/>
      <w:lvlText w:val="-"/>
      <w:lvlJc w:val="left"/>
      <w:pPr>
        <w:ind w:left="780" w:hanging="360"/>
      </w:pPr>
      <w:rPr>
        <w:rFonts w:ascii="Times New Roman" w:eastAsia="Calibri" w:hAnsi="Times New Roman" w:cs="Times New Roman" w:hint="default"/>
      </w:rPr>
    </w:lvl>
    <w:lvl w:ilvl="1" w:tplc="04190003">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2">
    <w:nsid w:val="780648EA"/>
    <w:multiLevelType w:val="hybridMultilevel"/>
    <w:tmpl w:val="C218A06E"/>
    <w:lvl w:ilvl="0" w:tplc="4756173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D8815F3"/>
    <w:multiLevelType w:val="singleLevel"/>
    <w:tmpl w:val="BD46A64A"/>
    <w:lvl w:ilvl="0">
      <w:start w:val="1"/>
      <w:numFmt w:val="decimal"/>
      <w:lvlText w:val="%1"/>
      <w:legacy w:legacy="1" w:legacySpace="0" w:legacyIndent="360"/>
      <w:lvlJc w:val="left"/>
      <w:rPr>
        <w:rFonts w:ascii="Times New Roman CYR" w:hAnsi="Times New Roman CYR" w:cs="Times New Roman CYR" w:hint="default"/>
      </w:rPr>
    </w:lvl>
  </w:abstractNum>
  <w:abstractNum w:abstractNumId="34">
    <w:nsid w:val="7EBD5AEA"/>
    <w:multiLevelType w:val="hybridMultilevel"/>
    <w:tmpl w:val="434E8D0E"/>
    <w:lvl w:ilvl="0" w:tplc="2A5A3FBA">
      <w:start w:val="16"/>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F6F253E"/>
    <w:multiLevelType w:val="hybridMultilevel"/>
    <w:tmpl w:val="76D09B00"/>
    <w:lvl w:ilvl="0" w:tplc="10B43368">
      <w:start w:val="1"/>
      <w:numFmt w:val="decimal"/>
      <w:lvlText w:val="%1."/>
      <w:lvlJc w:val="left"/>
      <w:pPr>
        <w:ind w:left="1778" w:hanging="360"/>
      </w:pPr>
      <w:rPr>
        <w:rFonts w:hint="default"/>
      </w:rPr>
    </w:lvl>
    <w:lvl w:ilvl="1" w:tplc="04190019">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num w:numId="1">
    <w:abstractNumId w:val="32"/>
  </w:num>
  <w:num w:numId="2">
    <w:abstractNumId w:val="29"/>
  </w:num>
  <w:num w:numId="3">
    <w:abstractNumId w:val="23"/>
  </w:num>
  <w:num w:numId="4">
    <w:abstractNumId w:val="10"/>
  </w:num>
  <w:num w:numId="5">
    <w:abstractNumId w:val="18"/>
  </w:num>
  <w:num w:numId="6">
    <w:abstractNumId w:val="1"/>
  </w:num>
  <w:num w:numId="7">
    <w:abstractNumId w:val="24"/>
  </w:num>
  <w:num w:numId="8">
    <w:abstractNumId w:val="22"/>
  </w:num>
  <w:num w:numId="9">
    <w:abstractNumId w:val="35"/>
  </w:num>
  <w:num w:numId="10">
    <w:abstractNumId w:val="2"/>
  </w:num>
  <w:num w:numId="11">
    <w:abstractNumId w:val="15"/>
  </w:num>
  <w:num w:numId="12">
    <w:abstractNumId w:val="7"/>
  </w:num>
  <w:num w:numId="13">
    <w:abstractNumId w:val="21"/>
  </w:num>
  <w:num w:numId="14">
    <w:abstractNumId w:val="28"/>
  </w:num>
  <w:num w:numId="15">
    <w:abstractNumId w:val="31"/>
  </w:num>
  <w:num w:numId="16">
    <w:abstractNumId w:val="17"/>
  </w:num>
  <w:num w:numId="17">
    <w:abstractNumId w:val="16"/>
  </w:num>
  <w:num w:numId="18">
    <w:abstractNumId w:val="0"/>
  </w:num>
  <w:num w:numId="19">
    <w:abstractNumId w:val="12"/>
  </w:num>
  <w:num w:numId="20">
    <w:abstractNumId w:val="3"/>
  </w:num>
  <w:num w:numId="21">
    <w:abstractNumId w:val="6"/>
  </w:num>
  <w:num w:numId="22">
    <w:abstractNumId w:val="5"/>
  </w:num>
  <w:num w:numId="23">
    <w:abstractNumId w:val="14"/>
  </w:num>
  <w:num w:numId="24">
    <w:abstractNumId w:val="19"/>
  </w:num>
  <w:num w:numId="25">
    <w:abstractNumId w:val="27"/>
  </w:num>
  <w:num w:numId="26">
    <w:abstractNumId w:val="25"/>
  </w:num>
  <w:num w:numId="27">
    <w:abstractNumId w:val="11"/>
  </w:num>
  <w:num w:numId="28">
    <w:abstractNumId w:val="30"/>
  </w:num>
  <w:num w:numId="29">
    <w:abstractNumId w:val="9"/>
  </w:num>
  <w:num w:numId="30">
    <w:abstractNumId w:val="20"/>
  </w:num>
  <w:num w:numId="31">
    <w:abstractNumId w:val="8"/>
  </w:num>
  <w:num w:numId="32">
    <w:abstractNumId w:val="33"/>
  </w:num>
  <w:num w:numId="33">
    <w:abstractNumId w:val="33"/>
    <w:lvlOverride w:ilvl="0">
      <w:lvl w:ilvl="0">
        <w:start w:val="2"/>
        <w:numFmt w:val="decimal"/>
        <w:lvlText w:val="%1"/>
        <w:legacy w:legacy="1" w:legacySpace="0" w:legacyIndent="360"/>
        <w:lvlJc w:val="left"/>
        <w:rPr>
          <w:rFonts w:ascii="Times New Roman CYR" w:hAnsi="Times New Roman CYR" w:cs="Times New Roman CYR" w:hint="default"/>
        </w:rPr>
      </w:lvl>
    </w:lvlOverride>
  </w:num>
  <w:num w:numId="34">
    <w:abstractNumId w:val="33"/>
    <w:lvlOverride w:ilvl="0">
      <w:lvl w:ilvl="0">
        <w:start w:val="3"/>
        <w:numFmt w:val="decimal"/>
        <w:lvlText w:val="%1"/>
        <w:legacy w:legacy="1" w:legacySpace="0" w:legacyIndent="360"/>
        <w:lvlJc w:val="left"/>
        <w:rPr>
          <w:rFonts w:ascii="Times New Roman CYR" w:hAnsi="Times New Roman CYR" w:cs="Times New Roman CYR" w:hint="default"/>
        </w:rPr>
      </w:lvl>
    </w:lvlOverride>
  </w:num>
  <w:num w:numId="35">
    <w:abstractNumId w:val="33"/>
    <w:lvlOverride w:ilvl="0">
      <w:lvl w:ilvl="0">
        <w:start w:val="4"/>
        <w:numFmt w:val="decimal"/>
        <w:lvlText w:val="%1"/>
        <w:legacy w:legacy="1" w:legacySpace="0" w:legacyIndent="360"/>
        <w:lvlJc w:val="left"/>
        <w:rPr>
          <w:rFonts w:ascii="Times New Roman CYR" w:hAnsi="Times New Roman CYR" w:cs="Times New Roman CYR" w:hint="default"/>
        </w:rPr>
      </w:lvl>
    </w:lvlOverride>
  </w:num>
  <w:num w:numId="36">
    <w:abstractNumId w:val="33"/>
    <w:lvlOverride w:ilvl="0">
      <w:lvl w:ilvl="0">
        <w:start w:val="5"/>
        <w:numFmt w:val="decimal"/>
        <w:lvlText w:val="%1"/>
        <w:legacy w:legacy="1" w:legacySpace="0" w:legacyIndent="360"/>
        <w:lvlJc w:val="left"/>
        <w:rPr>
          <w:rFonts w:ascii="Times New Roman CYR" w:hAnsi="Times New Roman CYR" w:cs="Times New Roman CYR" w:hint="default"/>
        </w:rPr>
      </w:lvl>
    </w:lvlOverride>
  </w:num>
  <w:num w:numId="37">
    <w:abstractNumId w:val="33"/>
    <w:lvlOverride w:ilvl="0">
      <w:lvl w:ilvl="0">
        <w:start w:val="6"/>
        <w:numFmt w:val="decimal"/>
        <w:lvlText w:val="%1"/>
        <w:legacy w:legacy="1" w:legacySpace="0" w:legacyIndent="360"/>
        <w:lvlJc w:val="left"/>
        <w:rPr>
          <w:rFonts w:ascii="Times New Roman CYR" w:hAnsi="Times New Roman CYR" w:cs="Times New Roman CYR" w:hint="default"/>
        </w:rPr>
      </w:lvl>
    </w:lvlOverride>
  </w:num>
  <w:num w:numId="38">
    <w:abstractNumId w:val="4"/>
  </w:num>
  <w:num w:numId="39">
    <w:abstractNumId w:val="13"/>
  </w:num>
  <w:num w:numId="40">
    <w:abstractNumId w:val="26"/>
  </w:num>
  <w:num w:numId="41">
    <w:abstractNumId w:val="3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FC3893"/>
    <w:rsid w:val="00025E8A"/>
    <w:rsid w:val="00043F75"/>
    <w:rsid w:val="0005187B"/>
    <w:rsid w:val="00077B7E"/>
    <w:rsid w:val="00095FCE"/>
    <w:rsid w:val="000A0E18"/>
    <w:rsid w:val="0015086F"/>
    <w:rsid w:val="001D642F"/>
    <w:rsid w:val="001D7D43"/>
    <w:rsid w:val="001E63AA"/>
    <w:rsid w:val="00203A4D"/>
    <w:rsid w:val="00227715"/>
    <w:rsid w:val="00243BE8"/>
    <w:rsid w:val="002532AB"/>
    <w:rsid w:val="00285723"/>
    <w:rsid w:val="002A0A6F"/>
    <w:rsid w:val="002B2EA2"/>
    <w:rsid w:val="002D2E4F"/>
    <w:rsid w:val="002E11DE"/>
    <w:rsid w:val="002E72F7"/>
    <w:rsid w:val="002F5AB0"/>
    <w:rsid w:val="002F7FB4"/>
    <w:rsid w:val="00320BAC"/>
    <w:rsid w:val="00357836"/>
    <w:rsid w:val="003A16E6"/>
    <w:rsid w:val="003A3BFA"/>
    <w:rsid w:val="003A75CD"/>
    <w:rsid w:val="003C7697"/>
    <w:rsid w:val="003D2D5D"/>
    <w:rsid w:val="00414F3F"/>
    <w:rsid w:val="00421796"/>
    <w:rsid w:val="004761AA"/>
    <w:rsid w:val="004D39CF"/>
    <w:rsid w:val="004E2B81"/>
    <w:rsid w:val="004E48B8"/>
    <w:rsid w:val="004F197B"/>
    <w:rsid w:val="00560473"/>
    <w:rsid w:val="00584580"/>
    <w:rsid w:val="0058650C"/>
    <w:rsid w:val="005A17B3"/>
    <w:rsid w:val="005C54BF"/>
    <w:rsid w:val="005D33F5"/>
    <w:rsid w:val="005E2FD6"/>
    <w:rsid w:val="005F685B"/>
    <w:rsid w:val="00617643"/>
    <w:rsid w:val="00644CA3"/>
    <w:rsid w:val="00650183"/>
    <w:rsid w:val="00654DBA"/>
    <w:rsid w:val="006664F3"/>
    <w:rsid w:val="00667F1D"/>
    <w:rsid w:val="006948A1"/>
    <w:rsid w:val="006A5F40"/>
    <w:rsid w:val="006C44A6"/>
    <w:rsid w:val="006D35D5"/>
    <w:rsid w:val="006E3D32"/>
    <w:rsid w:val="006E45BA"/>
    <w:rsid w:val="006F0E4A"/>
    <w:rsid w:val="00705F65"/>
    <w:rsid w:val="00711A66"/>
    <w:rsid w:val="00713306"/>
    <w:rsid w:val="0071565A"/>
    <w:rsid w:val="007750FD"/>
    <w:rsid w:val="00786E97"/>
    <w:rsid w:val="007C051F"/>
    <w:rsid w:val="00811FAA"/>
    <w:rsid w:val="00842E65"/>
    <w:rsid w:val="00851733"/>
    <w:rsid w:val="0086234B"/>
    <w:rsid w:val="00870A74"/>
    <w:rsid w:val="008B4A5E"/>
    <w:rsid w:val="008E2E1F"/>
    <w:rsid w:val="008F1B1B"/>
    <w:rsid w:val="008F2BFF"/>
    <w:rsid w:val="00930EEE"/>
    <w:rsid w:val="00947FCA"/>
    <w:rsid w:val="00995C21"/>
    <w:rsid w:val="00996557"/>
    <w:rsid w:val="009B6445"/>
    <w:rsid w:val="009E4ACF"/>
    <w:rsid w:val="009E7A0D"/>
    <w:rsid w:val="00A25D59"/>
    <w:rsid w:val="00A457AA"/>
    <w:rsid w:val="00A730EB"/>
    <w:rsid w:val="00A830BA"/>
    <w:rsid w:val="00A9708C"/>
    <w:rsid w:val="00AC575C"/>
    <w:rsid w:val="00AD5572"/>
    <w:rsid w:val="00AF3D33"/>
    <w:rsid w:val="00B02B16"/>
    <w:rsid w:val="00B157F7"/>
    <w:rsid w:val="00B17076"/>
    <w:rsid w:val="00B2249D"/>
    <w:rsid w:val="00B243A7"/>
    <w:rsid w:val="00B348DA"/>
    <w:rsid w:val="00B7131A"/>
    <w:rsid w:val="00B77F2C"/>
    <w:rsid w:val="00B82696"/>
    <w:rsid w:val="00B84E72"/>
    <w:rsid w:val="00B90E78"/>
    <w:rsid w:val="00BC0A3C"/>
    <w:rsid w:val="00BF061C"/>
    <w:rsid w:val="00C02E07"/>
    <w:rsid w:val="00C040ED"/>
    <w:rsid w:val="00C047E8"/>
    <w:rsid w:val="00C224D9"/>
    <w:rsid w:val="00C70411"/>
    <w:rsid w:val="00C83790"/>
    <w:rsid w:val="00C90E9E"/>
    <w:rsid w:val="00CA2368"/>
    <w:rsid w:val="00CB6BFB"/>
    <w:rsid w:val="00CC50BB"/>
    <w:rsid w:val="00CD1B61"/>
    <w:rsid w:val="00CD4FE6"/>
    <w:rsid w:val="00CE4EA7"/>
    <w:rsid w:val="00CF2055"/>
    <w:rsid w:val="00CF723E"/>
    <w:rsid w:val="00D0287C"/>
    <w:rsid w:val="00D271A8"/>
    <w:rsid w:val="00D71B89"/>
    <w:rsid w:val="00DC45BA"/>
    <w:rsid w:val="00DD3B86"/>
    <w:rsid w:val="00E13DC0"/>
    <w:rsid w:val="00E2772F"/>
    <w:rsid w:val="00E43EA2"/>
    <w:rsid w:val="00E467ED"/>
    <w:rsid w:val="00E544F6"/>
    <w:rsid w:val="00E848FD"/>
    <w:rsid w:val="00EA7E09"/>
    <w:rsid w:val="00EB1AB0"/>
    <w:rsid w:val="00EB1FD9"/>
    <w:rsid w:val="00EC3720"/>
    <w:rsid w:val="00ED4C94"/>
    <w:rsid w:val="00ED5348"/>
    <w:rsid w:val="00F039B7"/>
    <w:rsid w:val="00F25084"/>
    <w:rsid w:val="00F74763"/>
    <w:rsid w:val="00F86CF8"/>
    <w:rsid w:val="00F93A22"/>
    <w:rsid w:val="00FB519E"/>
    <w:rsid w:val="00FC3893"/>
    <w:rsid w:val="00FD728A"/>
    <w:rsid w:val="00FF70A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C3893"/>
    <w:pPr>
      <w:spacing w:after="0" w:line="240" w:lineRule="auto"/>
      <w:jc w:val="both"/>
    </w:pPr>
    <w:rPr>
      <w:rFonts w:ascii="Times New Roman" w:eastAsia="Calibri" w:hAnsi="Times New Roman"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C3893"/>
    <w:pPr>
      <w:ind w:left="720"/>
      <w:contextualSpacing/>
    </w:pPr>
  </w:style>
  <w:style w:type="character" w:styleId="a4">
    <w:name w:val="Hyperlink"/>
    <w:basedOn w:val="a0"/>
    <w:uiPriority w:val="99"/>
    <w:unhideWhenUsed/>
    <w:rsid w:val="006948A1"/>
    <w:rPr>
      <w:color w:val="0000FF" w:themeColor="hyperlink"/>
      <w:u w:val="single"/>
    </w:rPr>
  </w:style>
  <w:style w:type="paragraph" w:customStyle="1" w:styleId="ConsPlusNonformat">
    <w:name w:val="ConsPlusNonformat"/>
    <w:uiPriority w:val="99"/>
    <w:rsid w:val="003C7697"/>
    <w:pPr>
      <w:autoSpaceDE w:val="0"/>
      <w:autoSpaceDN w:val="0"/>
      <w:adjustRightInd w:val="0"/>
      <w:spacing w:after="0" w:line="240" w:lineRule="auto"/>
    </w:pPr>
    <w:rPr>
      <w:rFonts w:ascii="Courier New" w:eastAsia="Times New Roman" w:hAnsi="Courier New" w:cs="Courier New"/>
      <w:sz w:val="20"/>
      <w:szCs w:val="20"/>
      <w:lang w:eastAsia="ru-RU"/>
    </w:rPr>
  </w:style>
  <w:style w:type="table" w:styleId="a5">
    <w:name w:val="Table Grid"/>
    <w:basedOn w:val="a1"/>
    <w:uiPriority w:val="59"/>
    <w:rsid w:val="003C76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B84E72"/>
    <w:rPr>
      <w:rFonts w:ascii="Tahoma" w:hAnsi="Tahoma" w:cs="Tahoma"/>
      <w:sz w:val="16"/>
      <w:szCs w:val="16"/>
    </w:rPr>
  </w:style>
  <w:style w:type="character" w:customStyle="1" w:styleId="a7">
    <w:name w:val="Текст выноски Знак"/>
    <w:basedOn w:val="a0"/>
    <w:link w:val="a6"/>
    <w:uiPriority w:val="99"/>
    <w:semiHidden/>
    <w:rsid w:val="00B84E72"/>
    <w:rPr>
      <w:rFonts w:ascii="Tahoma" w:eastAsia="Calibri" w:hAnsi="Tahoma" w:cs="Tahoma"/>
      <w:sz w:val="16"/>
      <w:szCs w:val="16"/>
    </w:rPr>
  </w:style>
  <w:style w:type="character" w:customStyle="1" w:styleId="WW8Num1z0">
    <w:name w:val="WW8Num1z0"/>
    <w:rsid w:val="005A17B3"/>
    <w:rPr>
      <w:rFonts w:cs="Times New Roman"/>
      <w:b/>
      <w:bCs/>
      <w:sz w:val="28"/>
      <w:szCs w:val="28"/>
      <w:lang w:val="ru-RU"/>
    </w:rPr>
  </w:style>
  <w:style w:type="paragraph" w:customStyle="1" w:styleId="c3">
    <w:name w:val="c3"/>
    <w:basedOn w:val="a"/>
    <w:rsid w:val="00EC3720"/>
    <w:pPr>
      <w:spacing w:before="100" w:beforeAutospacing="1" w:after="100" w:afterAutospacing="1"/>
      <w:jc w:val="left"/>
    </w:pPr>
    <w:rPr>
      <w:rFonts w:eastAsia="Times New Roman"/>
      <w:lang w:eastAsia="ru-RU"/>
    </w:rPr>
  </w:style>
  <w:style w:type="character" w:customStyle="1" w:styleId="c2">
    <w:name w:val="c2"/>
    <w:basedOn w:val="a0"/>
    <w:rsid w:val="00EC3720"/>
  </w:style>
  <w:style w:type="paragraph" w:customStyle="1" w:styleId="c18">
    <w:name w:val="c18"/>
    <w:basedOn w:val="a"/>
    <w:rsid w:val="00EC3720"/>
    <w:pPr>
      <w:spacing w:before="100" w:beforeAutospacing="1" w:after="100" w:afterAutospacing="1"/>
      <w:jc w:val="left"/>
    </w:pPr>
    <w:rPr>
      <w:rFonts w:eastAsia="Times New Roman"/>
      <w:lang w:eastAsia="ru-RU"/>
    </w:rPr>
  </w:style>
  <w:style w:type="character" w:customStyle="1" w:styleId="c0">
    <w:name w:val="c0"/>
    <w:basedOn w:val="a0"/>
    <w:rsid w:val="00EC3720"/>
  </w:style>
  <w:style w:type="character" w:customStyle="1" w:styleId="c4">
    <w:name w:val="c4"/>
    <w:basedOn w:val="a0"/>
    <w:rsid w:val="00EC3720"/>
  </w:style>
  <w:style w:type="character" w:customStyle="1" w:styleId="c6">
    <w:name w:val="c6"/>
    <w:basedOn w:val="a0"/>
    <w:rsid w:val="00EC3720"/>
  </w:style>
  <w:style w:type="character" w:customStyle="1" w:styleId="apple-converted-space">
    <w:name w:val="apple-converted-space"/>
    <w:basedOn w:val="a0"/>
    <w:rsid w:val="00C047E8"/>
  </w:style>
  <w:style w:type="character" w:styleId="a8">
    <w:name w:val="Strong"/>
    <w:basedOn w:val="a0"/>
    <w:uiPriority w:val="22"/>
    <w:qFormat/>
    <w:rsid w:val="00A9708C"/>
    <w:rPr>
      <w:b/>
      <w:bCs/>
    </w:rPr>
  </w:style>
  <w:style w:type="character" w:customStyle="1" w:styleId="a9">
    <w:name w:val="Основной текст_"/>
    <w:basedOn w:val="a0"/>
    <w:link w:val="3"/>
    <w:rsid w:val="00C224D9"/>
    <w:rPr>
      <w:rFonts w:ascii="Times New Roman" w:eastAsia="Times New Roman" w:hAnsi="Times New Roman" w:cs="Times New Roman"/>
      <w:sz w:val="25"/>
      <w:szCs w:val="25"/>
      <w:shd w:val="clear" w:color="auto" w:fill="FFFFFF"/>
    </w:rPr>
  </w:style>
  <w:style w:type="character" w:customStyle="1" w:styleId="1">
    <w:name w:val="Основной текст1"/>
    <w:basedOn w:val="a9"/>
    <w:rsid w:val="00C224D9"/>
    <w:rPr>
      <w:rFonts w:ascii="Times New Roman" w:eastAsia="Times New Roman" w:hAnsi="Times New Roman" w:cs="Times New Roman"/>
      <w:color w:val="000000"/>
      <w:spacing w:val="0"/>
      <w:w w:val="100"/>
      <w:position w:val="0"/>
      <w:sz w:val="25"/>
      <w:szCs w:val="25"/>
      <w:shd w:val="clear" w:color="auto" w:fill="FFFFFF"/>
      <w:lang w:val="ru-RU"/>
    </w:rPr>
  </w:style>
  <w:style w:type="paragraph" w:customStyle="1" w:styleId="3">
    <w:name w:val="Основной текст3"/>
    <w:basedOn w:val="a"/>
    <w:link w:val="a9"/>
    <w:rsid w:val="00C224D9"/>
    <w:pPr>
      <w:widowControl w:val="0"/>
      <w:shd w:val="clear" w:color="auto" w:fill="FFFFFF"/>
      <w:spacing w:after="60" w:line="0" w:lineRule="atLeast"/>
      <w:ind w:hanging="600"/>
      <w:jc w:val="center"/>
    </w:pPr>
    <w:rPr>
      <w:rFonts w:eastAsia="Times New Roman"/>
      <w:sz w:val="25"/>
      <w:szCs w:val="25"/>
    </w:rPr>
  </w:style>
  <w:style w:type="paragraph" w:styleId="aa">
    <w:name w:val="header"/>
    <w:basedOn w:val="a"/>
    <w:link w:val="ab"/>
    <w:uiPriority w:val="99"/>
    <w:semiHidden/>
    <w:unhideWhenUsed/>
    <w:rsid w:val="00CA2368"/>
    <w:pPr>
      <w:tabs>
        <w:tab w:val="center" w:pos="4677"/>
        <w:tab w:val="right" w:pos="9355"/>
      </w:tabs>
    </w:pPr>
  </w:style>
  <w:style w:type="character" w:customStyle="1" w:styleId="ab">
    <w:name w:val="Верхний колонтитул Знак"/>
    <w:basedOn w:val="a0"/>
    <w:link w:val="aa"/>
    <w:uiPriority w:val="99"/>
    <w:semiHidden/>
    <w:rsid w:val="00CA2368"/>
    <w:rPr>
      <w:rFonts w:ascii="Times New Roman" w:eastAsia="Calibri" w:hAnsi="Times New Roman" w:cs="Times New Roman"/>
      <w:sz w:val="24"/>
      <w:szCs w:val="24"/>
    </w:rPr>
  </w:style>
  <w:style w:type="paragraph" w:styleId="ac">
    <w:name w:val="footer"/>
    <w:basedOn w:val="a"/>
    <w:link w:val="ad"/>
    <w:uiPriority w:val="99"/>
    <w:semiHidden/>
    <w:unhideWhenUsed/>
    <w:rsid w:val="00CA2368"/>
    <w:pPr>
      <w:tabs>
        <w:tab w:val="center" w:pos="4677"/>
        <w:tab w:val="right" w:pos="9355"/>
      </w:tabs>
    </w:pPr>
  </w:style>
  <w:style w:type="character" w:customStyle="1" w:styleId="ad">
    <w:name w:val="Нижний колонтитул Знак"/>
    <w:basedOn w:val="a0"/>
    <w:link w:val="ac"/>
    <w:uiPriority w:val="99"/>
    <w:semiHidden/>
    <w:rsid w:val="00CA2368"/>
    <w:rPr>
      <w:rFonts w:ascii="Times New Roman" w:eastAsia="Calibri" w:hAnsi="Times New Roman" w:cs="Times New Roman"/>
      <w:sz w:val="24"/>
      <w:szCs w:val="24"/>
    </w:rPr>
  </w:style>
  <w:style w:type="paragraph" w:styleId="ae">
    <w:name w:val="Normal (Web)"/>
    <w:basedOn w:val="a"/>
    <w:uiPriority w:val="99"/>
    <w:unhideWhenUsed/>
    <w:rsid w:val="00B90E78"/>
    <w:pPr>
      <w:spacing w:before="100" w:beforeAutospacing="1" w:after="100" w:afterAutospacing="1"/>
      <w:jc w:val="left"/>
    </w:pPr>
    <w:rPr>
      <w:rFonts w:eastAsia="Times New Roman"/>
      <w:lang w:eastAsia="ru-RU"/>
    </w:rPr>
  </w:style>
</w:styles>
</file>

<file path=word/webSettings.xml><?xml version="1.0" encoding="utf-8"?>
<w:webSettings xmlns:r="http://schemas.openxmlformats.org/officeDocument/2006/relationships" xmlns:w="http://schemas.openxmlformats.org/wordprocessingml/2006/main">
  <w:divs>
    <w:div w:id="214588344">
      <w:bodyDiv w:val="1"/>
      <w:marLeft w:val="0"/>
      <w:marRight w:val="0"/>
      <w:marTop w:val="0"/>
      <w:marBottom w:val="0"/>
      <w:divBdr>
        <w:top w:val="none" w:sz="0" w:space="0" w:color="auto"/>
        <w:left w:val="none" w:sz="0" w:space="0" w:color="auto"/>
        <w:bottom w:val="none" w:sz="0" w:space="0" w:color="auto"/>
        <w:right w:val="none" w:sz="0" w:space="0" w:color="auto"/>
      </w:divBdr>
    </w:div>
    <w:div w:id="950892915">
      <w:bodyDiv w:val="1"/>
      <w:marLeft w:val="0"/>
      <w:marRight w:val="0"/>
      <w:marTop w:val="0"/>
      <w:marBottom w:val="0"/>
      <w:divBdr>
        <w:top w:val="none" w:sz="0" w:space="0" w:color="auto"/>
        <w:left w:val="none" w:sz="0" w:space="0" w:color="auto"/>
        <w:bottom w:val="none" w:sz="0" w:space="0" w:color="auto"/>
        <w:right w:val="none" w:sz="0" w:space="0" w:color="auto"/>
      </w:divBdr>
      <w:divsChild>
        <w:div w:id="1924604045">
          <w:marLeft w:val="0"/>
          <w:marRight w:val="0"/>
          <w:marTop w:val="0"/>
          <w:marBottom w:val="0"/>
          <w:divBdr>
            <w:top w:val="none" w:sz="0" w:space="0" w:color="auto"/>
            <w:left w:val="none" w:sz="0" w:space="0" w:color="auto"/>
            <w:bottom w:val="none" w:sz="0" w:space="0" w:color="auto"/>
            <w:right w:val="none" w:sz="0" w:space="0" w:color="auto"/>
          </w:divBdr>
        </w:div>
        <w:div w:id="1122728546">
          <w:marLeft w:val="0"/>
          <w:marRight w:val="0"/>
          <w:marTop w:val="0"/>
          <w:marBottom w:val="0"/>
          <w:divBdr>
            <w:top w:val="none" w:sz="0" w:space="0" w:color="auto"/>
            <w:left w:val="none" w:sz="0" w:space="0" w:color="auto"/>
            <w:bottom w:val="none" w:sz="0" w:space="0" w:color="auto"/>
            <w:right w:val="none" w:sz="0" w:space="0" w:color="auto"/>
          </w:divBdr>
        </w:div>
      </w:divsChild>
    </w:div>
    <w:div w:id="1782411964">
      <w:bodyDiv w:val="1"/>
      <w:marLeft w:val="0"/>
      <w:marRight w:val="0"/>
      <w:marTop w:val="0"/>
      <w:marBottom w:val="0"/>
      <w:divBdr>
        <w:top w:val="none" w:sz="0" w:space="0" w:color="auto"/>
        <w:left w:val="none" w:sz="0" w:space="0" w:color="auto"/>
        <w:bottom w:val="none" w:sz="0" w:space="0" w:color="auto"/>
        <w:right w:val="none" w:sz="0" w:space="0" w:color="auto"/>
      </w:divBdr>
    </w:div>
    <w:div w:id="18495152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5.tiff"/><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hyperlink" Target="mailto:sprtn@mail.ru" TargetMode="External"/><Relationship Id="rId12" Type="http://schemas.openxmlformats.org/officeDocument/2006/relationships/image" Target="media/image4.tiff"/><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tiff"/><Relationship Id="rId5" Type="http://schemas.openxmlformats.org/officeDocument/2006/relationships/footnotes" Target="footnotes.xml"/><Relationship Id="rId15" Type="http://schemas.openxmlformats.org/officeDocument/2006/relationships/image" Target="media/image7.tiff"/><Relationship Id="rId23" Type="http://schemas.openxmlformats.org/officeDocument/2006/relationships/theme" Target="theme/theme1.xml"/><Relationship Id="rId10" Type="http://schemas.openxmlformats.org/officeDocument/2006/relationships/image" Target="media/image2.tiff"/><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4.8369161971298875E-2"/>
          <c:y val="2.085032761192622E-2"/>
          <c:w val="0.68831910896603798"/>
          <c:h val="0.90043749062179368"/>
        </c:manualLayout>
      </c:layout>
      <c:barChart>
        <c:barDir val="col"/>
        <c:grouping val="clustered"/>
        <c:ser>
          <c:idx val="0"/>
          <c:order val="0"/>
          <c:tx>
            <c:strRef>
              <c:f>Лист1!$B$1</c:f>
              <c:strCache>
                <c:ptCount val="1"/>
                <c:pt idx="0">
                  <c:v>ТТ1 декабрь 2019</c:v>
                </c:pt>
              </c:strCache>
            </c:strRef>
          </c:tx>
          <c:cat>
            <c:strRef>
              <c:f>Лист1!$A$2:$A$6</c:f>
              <c:strCache>
                <c:ptCount val="5"/>
                <c:pt idx="0">
                  <c:v>Задача 1</c:v>
                </c:pt>
                <c:pt idx="1">
                  <c:v>Задача 2</c:v>
                </c:pt>
                <c:pt idx="2">
                  <c:v>Задача 3</c:v>
                </c:pt>
                <c:pt idx="3">
                  <c:v>Задача 4</c:v>
                </c:pt>
                <c:pt idx="4">
                  <c:v>Задача 5</c:v>
                </c:pt>
              </c:strCache>
            </c:strRef>
          </c:cat>
          <c:val>
            <c:numRef>
              <c:f>Лист1!$B$2:$B$6</c:f>
              <c:numCache>
                <c:formatCode>General</c:formatCode>
                <c:ptCount val="5"/>
                <c:pt idx="0">
                  <c:v>7</c:v>
                </c:pt>
                <c:pt idx="1">
                  <c:v>12</c:v>
                </c:pt>
                <c:pt idx="2">
                  <c:v>8</c:v>
                </c:pt>
                <c:pt idx="3">
                  <c:v>6</c:v>
                </c:pt>
                <c:pt idx="4">
                  <c:v>11</c:v>
                </c:pt>
              </c:numCache>
            </c:numRef>
          </c:val>
          <c:extLst xmlns:c16r2="http://schemas.microsoft.com/office/drawing/2015/06/chart">
            <c:ext xmlns:c16="http://schemas.microsoft.com/office/drawing/2014/chart" uri="{C3380CC4-5D6E-409C-BE32-E72D297353CC}">
              <c16:uniqueId val="{00000000-4B61-427B-83EB-CC7816B5AE43}"/>
            </c:ext>
          </c:extLst>
        </c:ser>
        <c:ser>
          <c:idx val="1"/>
          <c:order val="1"/>
          <c:tx>
            <c:strRef>
              <c:f>Лист1!$C$1</c:f>
              <c:strCache>
                <c:ptCount val="1"/>
                <c:pt idx="0">
                  <c:v>ТТ2 март 2020</c:v>
                </c:pt>
              </c:strCache>
            </c:strRef>
          </c:tx>
          <c:cat>
            <c:strRef>
              <c:f>Лист1!$A$2:$A$6</c:f>
              <c:strCache>
                <c:ptCount val="5"/>
                <c:pt idx="0">
                  <c:v>Задача 1</c:v>
                </c:pt>
                <c:pt idx="1">
                  <c:v>Задача 2</c:v>
                </c:pt>
                <c:pt idx="2">
                  <c:v>Задача 3</c:v>
                </c:pt>
                <c:pt idx="3">
                  <c:v>Задача 4</c:v>
                </c:pt>
                <c:pt idx="4">
                  <c:v>Задача 5</c:v>
                </c:pt>
              </c:strCache>
            </c:strRef>
          </c:cat>
          <c:val>
            <c:numRef>
              <c:f>Лист1!$C$2:$C$6</c:f>
              <c:numCache>
                <c:formatCode>General</c:formatCode>
                <c:ptCount val="5"/>
                <c:pt idx="0">
                  <c:v>17</c:v>
                </c:pt>
                <c:pt idx="1">
                  <c:v>12</c:v>
                </c:pt>
                <c:pt idx="2">
                  <c:v>11</c:v>
                </c:pt>
                <c:pt idx="3">
                  <c:v>9</c:v>
                </c:pt>
                <c:pt idx="4">
                  <c:v>18</c:v>
                </c:pt>
              </c:numCache>
            </c:numRef>
          </c:val>
          <c:extLst xmlns:c16r2="http://schemas.microsoft.com/office/drawing/2015/06/chart">
            <c:ext xmlns:c16="http://schemas.microsoft.com/office/drawing/2014/chart" uri="{C3380CC4-5D6E-409C-BE32-E72D297353CC}">
              <c16:uniqueId val="{00000001-4B61-427B-83EB-CC7816B5AE43}"/>
            </c:ext>
          </c:extLst>
        </c:ser>
        <c:axId val="84489344"/>
        <c:axId val="84490880"/>
      </c:barChart>
      <c:catAx>
        <c:axId val="84489344"/>
        <c:scaling>
          <c:orientation val="minMax"/>
        </c:scaling>
        <c:axPos val="b"/>
        <c:numFmt formatCode="General" sourceLinked="0"/>
        <c:tickLblPos val="nextTo"/>
        <c:crossAx val="84490880"/>
        <c:crosses val="autoZero"/>
        <c:auto val="1"/>
        <c:lblAlgn val="ctr"/>
        <c:lblOffset val="100"/>
      </c:catAx>
      <c:valAx>
        <c:axId val="84490880"/>
        <c:scaling>
          <c:orientation val="minMax"/>
        </c:scaling>
        <c:axPos val="l"/>
        <c:majorGridlines/>
        <c:numFmt formatCode="General" sourceLinked="1"/>
        <c:tickLblPos val="nextTo"/>
        <c:crossAx val="84489344"/>
        <c:crosses val="autoZero"/>
        <c:crossBetween val="between"/>
      </c:valAx>
    </c:plotArea>
    <c:legend>
      <c:legendPos val="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1293</TotalTime>
  <Pages>1</Pages>
  <Words>2657</Words>
  <Characters>15146</Characters>
  <Application>Microsoft Office Word</Application>
  <DocSecurity>0</DocSecurity>
  <Lines>126</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17768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Учительская</dc:creator>
  <cp:keywords/>
  <dc:description/>
  <cp:lastModifiedBy>1</cp:lastModifiedBy>
  <cp:revision>33</cp:revision>
  <dcterms:created xsi:type="dcterms:W3CDTF">2020-03-29T06:37:00Z</dcterms:created>
  <dcterms:modified xsi:type="dcterms:W3CDTF">2021-10-05T08:33:00Z</dcterms:modified>
</cp:coreProperties>
</file>