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5" w:rsidRDefault="0087657D" w:rsidP="00364544">
      <w:pPr>
        <w:ind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-720090</wp:posOffset>
            </wp:positionV>
            <wp:extent cx="7539990" cy="10660380"/>
            <wp:effectExtent l="19050" t="0" r="3810" b="0"/>
            <wp:wrapTight wrapText="bothSides">
              <wp:wrapPolygon edited="0">
                <wp:start x="-55" y="0"/>
                <wp:lineTo x="-55" y="21577"/>
                <wp:lineTo x="21611" y="21577"/>
                <wp:lineTo x="21611" y="0"/>
                <wp:lineTo x="-55" y="0"/>
              </wp:wrapPolygon>
            </wp:wrapTight>
            <wp:docPr id="1" name="Рисунок 1" descr="C:\Users\1\Desktop\img20211029_1021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20211029_10211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544" w:rsidRDefault="00364544" w:rsidP="00364544">
      <w:pPr>
        <w:ind w:firstLine="709"/>
        <w:jc w:val="both"/>
        <w:rPr>
          <w:b/>
        </w:rPr>
      </w:pPr>
      <w:r>
        <w:rPr>
          <w:b/>
        </w:rPr>
        <w:lastRenderedPageBreak/>
        <w:t>1. Цели на 2020-2021учебный год</w:t>
      </w:r>
    </w:p>
    <w:p w:rsidR="00364544" w:rsidRDefault="00364544" w:rsidP="00364544">
      <w:pPr>
        <w:ind w:firstLine="709"/>
        <w:jc w:val="both"/>
      </w:pPr>
      <w:r>
        <w:rPr>
          <w:i/>
        </w:rPr>
        <w:t xml:space="preserve">Цель </w:t>
      </w:r>
      <w:r>
        <w:t>работы МО:</w:t>
      </w:r>
      <w:r w:rsidR="009C70E1" w:rsidRPr="009C70E1">
        <w:t xml:space="preserve"> Повышение эффективности обучения посредством применения дистанционных образовательных технологий в условиях пандемии.</w:t>
      </w:r>
    </w:p>
    <w:p w:rsidR="00364544" w:rsidRDefault="00364544" w:rsidP="00364544">
      <w:pPr>
        <w:ind w:firstLine="709"/>
        <w:jc w:val="both"/>
      </w:pPr>
      <w:r>
        <w:rPr>
          <w:i/>
        </w:rPr>
        <w:t>Задачи</w:t>
      </w:r>
      <w:r>
        <w:t>:</w:t>
      </w:r>
    </w:p>
    <w:p w:rsidR="009C70E1" w:rsidRDefault="009C70E1" w:rsidP="009C70E1">
      <w:pPr>
        <w:ind w:firstLine="709"/>
        <w:jc w:val="both"/>
      </w:pPr>
      <w:r>
        <w:t xml:space="preserve">1. Повышение качества образования. </w:t>
      </w:r>
    </w:p>
    <w:p w:rsidR="009C70E1" w:rsidRDefault="009C70E1" w:rsidP="009C70E1">
      <w:pPr>
        <w:ind w:firstLine="709"/>
        <w:jc w:val="both"/>
      </w:pPr>
      <w:r>
        <w:t xml:space="preserve"> 1.1. Участвовать в реализации плана по введению государственных образовательных стандартов второго поколения.</w:t>
      </w:r>
    </w:p>
    <w:p w:rsidR="009C70E1" w:rsidRDefault="009C70E1" w:rsidP="009C70E1">
      <w:pPr>
        <w:ind w:firstLine="709"/>
        <w:jc w:val="both"/>
      </w:pPr>
      <w:r>
        <w:t xml:space="preserve"> 1.2.  Развивать ключевые компетентности учащихся (личностные, регулятивные, информационные, коммуникативные).</w:t>
      </w:r>
    </w:p>
    <w:p w:rsidR="009C70E1" w:rsidRDefault="009C70E1" w:rsidP="009C70E1">
      <w:pPr>
        <w:ind w:firstLine="709"/>
        <w:jc w:val="both"/>
      </w:pPr>
      <w:r>
        <w:t xml:space="preserve"> 1.3.  Для подготовки учащихся к  ОГЭ и ЕГЭ организовать учебно-консультационные занятия по предмету.</w:t>
      </w:r>
    </w:p>
    <w:p w:rsidR="009C70E1" w:rsidRDefault="009C70E1" w:rsidP="009C70E1">
      <w:pPr>
        <w:ind w:firstLine="709"/>
        <w:jc w:val="both"/>
      </w:pPr>
      <w:r>
        <w:t xml:space="preserve"> 1.4. Составить график взаимного посещения уроков коллег.</w:t>
      </w:r>
    </w:p>
    <w:p w:rsidR="009C70E1" w:rsidRDefault="009C70E1" w:rsidP="009C70E1">
      <w:pPr>
        <w:ind w:firstLine="709"/>
        <w:jc w:val="both"/>
      </w:pPr>
      <w:r>
        <w:t xml:space="preserve"> 1.5</w:t>
      </w:r>
      <w:proofErr w:type="gramStart"/>
      <w:r>
        <w:t xml:space="preserve">  П</w:t>
      </w:r>
      <w:proofErr w:type="gramEnd"/>
      <w:r>
        <w:t>родумать систему работы по преемственности из начального в среднее звено.</w:t>
      </w:r>
    </w:p>
    <w:p w:rsidR="009C70E1" w:rsidRDefault="009C70E1" w:rsidP="009C70E1">
      <w:pPr>
        <w:ind w:firstLine="709"/>
        <w:jc w:val="both"/>
      </w:pPr>
      <w:r>
        <w:t xml:space="preserve"> 1.6. Совершенствовать систему по внедрению в учебно-воспитательный процесс здоровь</w:t>
      </w:r>
      <w:proofErr w:type="gramStart"/>
      <w:r>
        <w:t>е-</w:t>
      </w:r>
      <w:proofErr w:type="gramEnd"/>
      <w:r>
        <w:t xml:space="preserve"> сберегающих технологий.</w:t>
      </w:r>
    </w:p>
    <w:p w:rsidR="009C70E1" w:rsidRDefault="009C70E1" w:rsidP="009C70E1">
      <w:pPr>
        <w:ind w:firstLine="709"/>
        <w:jc w:val="both"/>
      </w:pPr>
      <w:r>
        <w:t xml:space="preserve"> 1.7. Совершенствовать формы и методы работы со слабоуспевающими детьми.</w:t>
      </w:r>
    </w:p>
    <w:p w:rsidR="009C70E1" w:rsidRDefault="009C70E1" w:rsidP="009C70E1">
      <w:pPr>
        <w:ind w:firstLine="709"/>
        <w:jc w:val="both"/>
      </w:pPr>
      <w:r>
        <w:t>1.8. Освоить и внедрить в образовательный процесс дистанционные образовательные технологии.</w:t>
      </w:r>
    </w:p>
    <w:p w:rsidR="009C70E1" w:rsidRDefault="009C70E1" w:rsidP="009C70E1">
      <w:pPr>
        <w:ind w:firstLine="709"/>
        <w:jc w:val="both"/>
      </w:pPr>
      <w:r>
        <w:t xml:space="preserve"> 2. Работа с одаренными детьми.</w:t>
      </w:r>
    </w:p>
    <w:p w:rsidR="009C70E1" w:rsidRDefault="009C70E1" w:rsidP="009C70E1">
      <w:pPr>
        <w:ind w:firstLine="709"/>
        <w:jc w:val="both"/>
      </w:pPr>
      <w:r>
        <w:t xml:space="preserve"> 2.1.  Вовлекать учащихся 5-10 классов в исследовательскую деятельность по предметам </w:t>
      </w:r>
      <w:proofErr w:type="gramStart"/>
      <w:r>
        <w:t>естественно-научного</w:t>
      </w:r>
      <w:proofErr w:type="gramEnd"/>
      <w:r>
        <w:t xml:space="preserve"> цикла, участвуя в НПК «Шаг в будущее» и других научно – исследовательских конференциях, конкурсах.</w:t>
      </w:r>
    </w:p>
    <w:p w:rsidR="009C70E1" w:rsidRDefault="009C70E1" w:rsidP="009C70E1">
      <w:pPr>
        <w:ind w:firstLine="709"/>
        <w:jc w:val="both"/>
      </w:pPr>
      <w:r>
        <w:t xml:space="preserve"> 2.2. Совершенствовать систему проектно-исследовательской деятельности педагогов и обучающихся.</w:t>
      </w:r>
    </w:p>
    <w:p w:rsidR="009C70E1" w:rsidRDefault="009C70E1" w:rsidP="009C70E1">
      <w:pPr>
        <w:ind w:firstLine="709"/>
        <w:jc w:val="both"/>
      </w:pPr>
      <w:r>
        <w:t xml:space="preserve"> 2.3. Совершенствовать систему подготовки учащихся к олимпиадам и разным конкурсам.</w:t>
      </w:r>
    </w:p>
    <w:p w:rsidR="009C70E1" w:rsidRDefault="009C70E1" w:rsidP="009C70E1">
      <w:pPr>
        <w:ind w:firstLine="709"/>
        <w:jc w:val="both"/>
      </w:pPr>
      <w:r>
        <w:t xml:space="preserve"> 3. Повышение уровня профессиональной компетентности учителей.</w:t>
      </w:r>
    </w:p>
    <w:p w:rsidR="009C70E1" w:rsidRDefault="009C70E1" w:rsidP="009C70E1">
      <w:pPr>
        <w:ind w:firstLine="709"/>
        <w:jc w:val="both"/>
      </w:pPr>
      <w:r>
        <w:t xml:space="preserve"> 3.1.Участвовать дистанционно  в профессиональных конкурсах учителей различного уровня.</w:t>
      </w:r>
    </w:p>
    <w:p w:rsidR="009C70E1" w:rsidRDefault="009C70E1" w:rsidP="009C70E1">
      <w:pPr>
        <w:ind w:firstLine="709"/>
        <w:jc w:val="both"/>
      </w:pPr>
      <w:r>
        <w:t xml:space="preserve"> 3.2. Продолжить работу по непрерывному самообразованию учителей МО.</w:t>
      </w:r>
    </w:p>
    <w:p w:rsidR="009C70E1" w:rsidRDefault="009C70E1" w:rsidP="009C70E1">
      <w:pPr>
        <w:ind w:firstLine="709"/>
        <w:jc w:val="both"/>
      </w:pPr>
      <w:r>
        <w:t xml:space="preserve"> 3.3. Работа и практический выход каждого учителя по теме самообразования.</w:t>
      </w:r>
    </w:p>
    <w:p w:rsidR="009C70E1" w:rsidRDefault="009C70E1" w:rsidP="009C70E1">
      <w:pPr>
        <w:ind w:firstLine="709"/>
        <w:jc w:val="both"/>
      </w:pPr>
      <w:r>
        <w:t xml:space="preserve"> 3.4. Обобщение и распространение опыта каждого учителя.</w:t>
      </w:r>
    </w:p>
    <w:p w:rsidR="009C70E1" w:rsidRDefault="009C70E1" w:rsidP="009C70E1">
      <w:pPr>
        <w:ind w:firstLine="709"/>
        <w:jc w:val="both"/>
      </w:pPr>
      <w:r>
        <w:t xml:space="preserve"> 3.5. Организовать наставничество молодым педагогам.</w:t>
      </w:r>
    </w:p>
    <w:p w:rsidR="009C70E1" w:rsidRDefault="009C70E1" w:rsidP="009C70E1">
      <w:pPr>
        <w:ind w:firstLine="709"/>
        <w:jc w:val="both"/>
      </w:pPr>
      <w:r>
        <w:t xml:space="preserve"> 3.6. Разработка учебных, научно-методических и дидактических материалов.</w:t>
      </w:r>
    </w:p>
    <w:p w:rsidR="009C70E1" w:rsidRDefault="009C70E1" w:rsidP="009C70E1">
      <w:pPr>
        <w:ind w:firstLine="709"/>
        <w:jc w:val="both"/>
      </w:pPr>
      <w:r>
        <w:t>4. Работа с документацией.</w:t>
      </w:r>
    </w:p>
    <w:p w:rsidR="009C70E1" w:rsidRDefault="009C70E1" w:rsidP="009C70E1">
      <w:pPr>
        <w:ind w:firstLine="709"/>
        <w:jc w:val="both"/>
      </w:pPr>
      <w:r>
        <w:t xml:space="preserve"> 4.1. Совершенствовать систему работы учителя по правильному оформлению тематического планирования, рабочих программ и записей в электронном журнале.</w:t>
      </w:r>
    </w:p>
    <w:p w:rsidR="009C70E1" w:rsidRDefault="009C70E1" w:rsidP="009C70E1">
      <w:pPr>
        <w:ind w:firstLine="709"/>
        <w:jc w:val="both"/>
      </w:pPr>
      <w:r>
        <w:t xml:space="preserve"> 4.2. Продолжить работу по оформлению папки МО, индивидуальных планов и методических паспортов учителей МО.</w:t>
      </w:r>
    </w:p>
    <w:p w:rsidR="00364544" w:rsidRDefault="009C70E1" w:rsidP="009C70E1">
      <w:pPr>
        <w:ind w:firstLine="709"/>
        <w:jc w:val="both"/>
      </w:pPr>
      <w:r>
        <w:t xml:space="preserve"> 4.3. Паспортизация, оформление кабинетов.</w:t>
      </w:r>
    </w:p>
    <w:p w:rsidR="002E24F5" w:rsidRDefault="002E24F5" w:rsidP="009C70E1">
      <w:pPr>
        <w:ind w:firstLine="709"/>
        <w:jc w:val="both"/>
      </w:pPr>
    </w:p>
    <w:p w:rsidR="00364544" w:rsidRDefault="00364544" w:rsidP="00364544">
      <w:pPr>
        <w:ind w:firstLine="709"/>
        <w:jc w:val="both"/>
        <w:rPr>
          <w:b/>
        </w:rPr>
      </w:pPr>
      <w:r>
        <w:rPr>
          <w:b/>
        </w:rPr>
        <w:t>2. Анализ ресурсов и условий осуществления образовательного процесса</w:t>
      </w:r>
    </w:p>
    <w:p w:rsidR="00364544" w:rsidRDefault="00364544" w:rsidP="00364544">
      <w:pPr>
        <w:ind w:firstLine="708"/>
        <w:rPr>
          <w:b/>
        </w:rPr>
      </w:pPr>
      <w:r>
        <w:rPr>
          <w:b/>
        </w:rPr>
        <w:t>2.1. Анализ кадровых ресурсов</w:t>
      </w:r>
    </w:p>
    <w:p w:rsidR="00364544" w:rsidRDefault="00364544" w:rsidP="00364544">
      <w:pPr>
        <w:ind w:firstLine="709"/>
        <w:jc w:val="both"/>
        <w:rPr>
          <w:b/>
        </w:rPr>
      </w:pPr>
    </w:p>
    <w:p w:rsidR="00364544" w:rsidRDefault="00364544" w:rsidP="00364544">
      <w:pPr>
        <w:jc w:val="both"/>
      </w:pPr>
    </w:p>
    <w:p w:rsidR="00364544" w:rsidRDefault="00364544" w:rsidP="00364544">
      <w:pPr>
        <w:ind w:firstLine="709"/>
        <w:jc w:val="both"/>
        <w:rPr>
          <w:b/>
        </w:rPr>
      </w:pPr>
      <w:r>
        <w:rPr>
          <w:b/>
        </w:rPr>
        <w:t xml:space="preserve">МО учителей </w:t>
      </w:r>
    </w:p>
    <w:p w:rsidR="00364544" w:rsidRDefault="00364544" w:rsidP="0036454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619"/>
        <w:gridCol w:w="1135"/>
        <w:gridCol w:w="1144"/>
        <w:gridCol w:w="1500"/>
        <w:gridCol w:w="1098"/>
        <w:gridCol w:w="1811"/>
        <w:gridCol w:w="838"/>
      </w:tblGrid>
      <w:tr w:rsidR="00364544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Квалиф</w:t>
            </w:r>
            <w:proofErr w:type="spellEnd"/>
            <w:r>
              <w:rPr>
                <w:sz w:val="22"/>
                <w:szCs w:val="22"/>
              </w:rPr>
              <w:t>. категория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 xml:space="preserve">звание </w:t>
            </w:r>
          </w:p>
        </w:tc>
      </w:tr>
      <w:tr w:rsidR="00364544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Николаева Евдокия Владимировна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2020, </w:t>
            </w:r>
            <w:proofErr w:type="spellStart"/>
            <w:r>
              <w:rPr>
                <w:rFonts w:ascii="Times New Roman" w:hAnsi="Times New Roman"/>
                <w:lang w:val="ru-RU"/>
              </w:rPr>
              <w:t>высш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Физика: 7а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-4, 8а,б-4, 9а,б-6, 10а-2, 10б-</w:t>
            </w:r>
            <w:r>
              <w:rPr>
                <w:rFonts w:ascii="Times New Roman" w:hAnsi="Times New Roman"/>
                <w:lang w:val="ru-RU"/>
              </w:rPr>
              <w:lastRenderedPageBreak/>
              <w:t>2, 11-2;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Астрономия: 10а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-2, 11-1; Математика: 5б-5.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 xml:space="preserve">, Томский ГПИ, ФМФ, учитель </w:t>
            </w:r>
            <w:r>
              <w:lastRenderedPageBreak/>
              <w:t>средней школы-математика, 1987.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4544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tabs>
                <w:tab w:val="left" w:pos="1336"/>
              </w:tabs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Алексеева Варвара Илларионовна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2019, </w:t>
            </w:r>
            <w:proofErr w:type="spellStart"/>
            <w:r>
              <w:rPr>
                <w:rFonts w:ascii="Times New Roman" w:hAnsi="Times New Roman"/>
                <w:lang w:val="ru-RU"/>
              </w:rPr>
              <w:t>высш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Химия: 8-2, 9а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-4, 10а-5, 10б-1, 11-1.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Биология:5а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-2, 6а,б-2, 7а-1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rPr>
                <w:rFonts w:eastAsia="Calibri"/>
                <w:lang w:eastAsia="ar-SA"/>
              </w:rPr>
            </w:pPr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>, ЯГУ, БГФ, ХО-99, Химия, 2004.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105" w:right="-108"/>
              <w:rPr>
                <w:rFonts w:ascii="Times New Roman" w:hAnsi="Times New Roman"/>
                <w:lang w:val="ru-RU"/>
              </w:rPr>
            </w:pPr>
          </w:p>
        </w:tc>
      </w:tr>
      <w:tr w:rsidR="00364544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Кокоринова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Марианна Семеновна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2017, СЗД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Уход за ребенком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20DD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rPr>
                <w:rFonts w:eastAsia="Calibri"/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 xml:space="preserve">, СВФУ, </w:t>
            </w:r>
            <w:proofErr w:type="spellStart"/>
            <w:r>
              <w:t>ИМиИ</w:t>
            </w:r>
            <w:proofErr w:type="spellEnd"/>
            <w:r>
              <w:t>, Математика, 2010.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364544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Варварикова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2014, СЗД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Математика: 6б-5</w:t>
            </w:r>
          </w:p>
          <w:p w:rsidR="00364544" w:rsidRDefault="00364544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Алгебра: 7в-3, 9а-3</w:t>
            </w:r>
          </w:p>
          <w:p w:rsidR="00364544" w:rsidRDefault="00364544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Геометрия: 7в-2, 9а-2</w:t>
            </w:r>
          </w:p>
          <w:p w:rsidR="00364544" w:rsidRDefault="00364544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Информатика: 9а-1, 7а</w:t>
            </w:r>
            <w:proofErr w:type="gramStart"/>
            <w:r>
              <w:rPr>
                <w:rFonts w:ascii="Times New Roman" w:hAnsi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lang w:val="ru-RU"/>
              </w:rPr>
              <w:t>-2,8-1, 11-1, 10а-1.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Высшее, Благовещенский ГПУ, учитель информатики с дополнительной специальностью математика, 2013.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Ильин Егор Васильевич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2020, 1 кат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История: 7а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-4,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Общество: 7б-1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География: 5а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-2, 6а,б-2, 7а,б,в-6, 8-2, 9а,б-4, 10а-1, 10б-3, 11-3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>, СВФУ, ИФ, учитель истории, 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 Анна Васильевна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198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  <w:r>
              <w:rPr>
                <w:rFonts w:ascii="Times New Roman" w:hAnsi="Times New Roman"/>
                <w:lang w:val="ru-RU"/>
              </w:rPr>
              <w:t>, 1 кат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Уход за ребенком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r>
              <w:t>Высшее, СВФУ, БГФ, БО. Биология. Преподаватель биологии. 2013.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 Федор Федорович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Алгебра: 9б-3, 10б-4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Геометрия: 9б-2, 10б-2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Информатика: 7а</w:t>
            </w:r>
            <w:proofErr w:type="gramStart"/>
            <w:r>
              <w:rPr>
                <w:rFonts w:ascii="Times New Roman" w:hAnsi="Times New Roman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lang w:val="ru-RU"/>
              </w:rPr>
              <w:t>,в-3, 8-1, 9а,б-2, 10а,б-2, 11-1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r>
              <w:t>Высшее, МПТИ (ф) СВФУ. Математик, 2015.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Егорова Ирина Платоновна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2017</w:t>
            </w:r>
            <w:r>
              <w:rPr>
                <w:rFonts w:ascii="Times New Roman" w:hAnsi="Times New Roman"/>
                <w:lang w:val="ru-RU"/>
              </w:rPr>
              <w:t>, СЗД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Уход за ребенком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r>
              <w:t xml:space="preserve">Высшее, МПТИ (ф) СВФУ. Математик, </w:t>
            </w:r>
            <w:r>
              <w:lastRenderedPageBreak/>
              <w:t>2012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Марахов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Яков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B4057C" w:rsidRDefault="00B4057C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СЗД,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7б</w:t>
            </w:r>
            <w:proofErr w:type="gramStart"/>
            <w:r>
              <w:rPr>
                <w:rFonts w:ascii="Times New Roman" w:hAnsi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lang w:val="ru-RU"/>
              </w:rPr>
              <w:t>-2, 8-2, 9а,б-4, 10а-3, 10б-1, 11-1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>, СВФУ БГФ БО, биолог, преподаватель биологии, 2012.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7231A" w:rsidTr="002723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7231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Дмитриев Александр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Саввич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B4057C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Высшая, 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Математика: 6а-5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Алгебра: 7б-3, 8-3, 11-4.</w:t>
            </w:r>
          </w:p>
          <w:p w:rsidR="00364544" w:rsidRDefault="00364544" w:rsidP="00364544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Геометрия: 7-2, 8-2, 11-2.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20DD6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suppressAutoHyphens/>
              <w:spacing w:line="276" w:lineRule="auto"/>
              <w:ind w:right="-108"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 xml:space="preserve">, ЯГУ, </w:t>
            </w:r>
            <w:proofErr w:type="spellStart"/>
            <w:r>
              <w:t>ИМиИ</w:t>
            </w:r>
            <w:proofErr w:type="spellEnd"/>
            <w:r>
              <w:t>. Математика. Учитель математики, 2007.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a5"/>
              <w:snapToGrid w:val="0"/>
              <w:spacing w:after="0" w:line="276" w:lineRule="auto"/>
              <w:ind w:left="0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</w:tbl>
    <w:p w:rsidR="00364544" w:rsidRDefault="00364544" w:rsidP="00364544">
      <w:pPr>
        <w:jc w:val="both"/>
      </w:pPr>
    </w:p>
    <w:p w:rsidR="00364544" w:rsidRDefault="00364544" w:rsidP="00364544">
      <w:pPr>
        <w:jc w:val="both"/>
      </w:pPr>
      <w:r>
        <w:tab/>
        <w:t>Анализ данных, приведенных в таблице, позволяет сделать вывод, что учителя МО</w:t>
      </w:r>
      <w:r w:rsidR="00DB2FCD" w:rsidRPr="00DB2FCD">
        <w:t xml:space="preserve"> имеют высшее образование по специальности, у большинства учителей стаж от 6 до 15, 1 учитель без стажа,</w:t>
      </w:r>
      <w:r w:rsidR="008268C5">
        <w:t xml:space="preserve"> 1- с опытом работы со стажем 34</w:t>
      </w:r>
      <w:r w:rsidR="00DB2FCD" w:rsidRPr="00DB2FCD">
        <w:t xml:space="preserve"> год. Все учителя имеют полную ставку, оптимальное количество часов.</w:t>
      </w:r>
    </w:p>
    <w:p w:rsidR="00DB2FCD" w:rsidRDefault="00DB2FCD" w:rsidP="00364544">
      <w:pPr>
        <w:jc w:val="both"/>
      </w:pPr>
    </w:p>
    <w:p w:rsidR="00364544" w:rsidRDefault="00364544" w:rsidP="00364544">
      <w:pPr>
        <w:jc w:val="both"/>
      </w:pPr>
      <w:r>
        <w:rPr>
          <w:b/>
        </w:rPr>
        <w:t>2.2. Деятельность по развитию кадрового потенциала</w:t>
      </w:r>
    </w:p>
    <w:p w:rsidR="00364544" w:rsidRDefault="00364544" w:rsidP="00364544">
      <w:pPr>
        <w:ind w:firstLine="708"/>
        <w:rPr>
          <w:b/>
        </w:rPr>
      </w:pPr>
      <w:r>
        <w:rPr>
          <w:b/>
        </w:rPr>
        <w:t>- анализ аттестации педагогических кадров</w:t>
      </w:r>
    </w:p>
    <w:p w:rsidR="00364544" w:rsidRDefault="00364544" w:rsidP="00364544">
      <w:pPr>
        <w:ind w:firstLine="708"/>
        <w:jc w:val="both"/>
        <w:rPr>
          <w:color w:val="FF0000"/>
        </w:rPr>
      </w:pPr>
      <w:r>
        <w:t xml:space="preserve">В соответствии со ст. 49 Федерального закона от 29.12.2012г. № 273-ФЗ «Об образовании в Российской Федерации» педагогические работники обязаны проходить аттестацию на соответствие занимаемой должности в порядке, установленном законодательством об образовании. Аттестация в целях подтверждения соответствия педагогических работников занимаемым ими должностям или в целях </w:t>
      </w:r>
      <w:proofErr w:type="gramStart"/>
      <w:r>
        <w:t>установления соответствия уровня квалификации педагогических работников</w:t>
      </w:r>
      <w:proofErr w:type="gramEnd"/>
      <w:r>
        <w:t xml:space="preserve"> требованиям, предъявляемым к квалификационным категориям (первой или высшей), осуществляется один раз в пять лет на основе оценки их профессиональной деятельности.</w:t>
      </w:r>
    </w:p>
    <w:p w:rsidR="00364544" w:rsidRDefault="00364544" w:rsidP="00364544">
      <w:pPr>
        <w:jc w:val="both"/>
      </w:pPr>
      <w:r>
        <w:tab/>
        <w:t xml:space="preserve"> Основными задачами аттестации являются:</w:t>
      </w:r>
    </w:p>
    <w:p w:rsidR="00364544" w:rsidRDefault="00364544" w:rsidP="00364544">
      <w:pPr>
        <w:jc w:val="both"/>
      </w:pPr>
      <w: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64544" w:rsidRDefault="00364544" w:rsidP="00364544">
      <w:pPr>
        <w:jc w:val="both"/>
      </w:pPr>
      <w:r>
        <w:t>- повышение эффективности и качества педагогического труда;</w:t>
      </w:r>
    </w:p>
    <w:p w:rsidR="00364544" w:rsidRDefault="00364544" w:rsidP="00364544">
      <w:pPr>
        <w:jc w:val="both"/>
      </w:pPr>
      <w:r>
        <w:t>- выявление перспектив использования потенциальных возможностей педагогических работников;</w:t>
      </w:r>
    </w:p>
    <w:p w:rsidR="00364544" w:rsidRDefault="00364544" w:rsidP="00364544">
      <w:pPr>
        <w:jc w:val="both"/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364544" w:rsidRDefault="00364544" w:rsidP="00364544">
      <w:pPr>
        <w:jc w:val="both"/>
      </w:pPr>
      <w:r>
        <w:t>- определение необходимости повышения квалификации педагогических работников;</w:t>
      </w:r>
    </w:p>
    <w:p w:rsidR="00364544" w:rsidRDefault="00364544" w:rsidP="00364544">
      <w:pPr>
        <w:jc w:val="both"/>
      </w:pPr>
      <w:r>
        <w:t xml:space="preserve">- обеспечение </w:t>
      </w:r>
      <w:proofErr w:type="gramStart"/>
      <w:r>
        <w:t>дифференциации уровня оплаты труда педагогических работников</w:t>
      </w:r>
      <w:proofErr w:type="gramEnd"/>
      <w:r>
        <w:t>.</w:t>
      </w:r>
    </w:p>
    <w:p w:rsidR="00364544" w:rsidRDefault="00364544" w:rsidP="00364544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64544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ФИО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год последней аттестации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Николаева Евдокия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2020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tabs>
                <w:tab w:val="left" w:pos="1336"/>
              </w:tabs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Алексеева Варвара Илларионовна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2019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Кокоринова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Марианна Семеновна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2017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Варварикова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2020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Ильин Егор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2020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Васильева Анна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rPr>
                <w:lang w:val="en-US"/>
              </w:rPr>
              <w:t>2019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 Федор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Егорова Ирина Платоновна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rPr>
                <w:lang w:val="en-US"/>
              </w:rPr>
              <w:t>2017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Марахов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Яков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Pr="00B4057C" w:rsidRDefault="0027231A" w:rsidP="0027231A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2020</w:t>
            </w:r>
          </w:p>
        </w:tc>
      </w:tr>
      <w:tr w:rsidR="0027231A" w:rsidTr="00364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5F52B7">
            <w:pPr>
              <w:pStyle w:val="a5"/>
              <w:spacing w:after="0" w:line="276" w:lineRule="auto"/>
              <w:ind w:left="0" w:right="2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Дмитриев Александр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Саввич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 w:rsidP="0027231A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A" w:rsidRDefault="0027231A">
            <w:pPr>
              <w:jc w:val="center"/>
            </w:pPr>
            <w:r>
              <w:t>2020</w:t>
            </w:r>
          </w:p>
        </w:tc>
      </w:tr>
    </w:tbl>
    <w:p w:rsidR="00364544" w:rsidRDefault="00364544" w:rsidP="00364544">
      <w:pPr>
        <w:jc w:val="both"/>
      </w:pPr>
      <w:r>
        <w:tab/>
      </w:r>
    </w:p>
    <w:p w:rsidR="00364544" w:rsidRDefault="00364544" w:rsidP="00364544">
      <w:pPr>
        <w:ind w:firstLine="360"/>
        <w:jc w:val="both"/>
      </w:pPr>
    </w:p>
    <w:p w:rsidR="00364544" w:rsidRDefault="00364544" w:rsidP="00364544">
      <w:pPr>
        <w:ind w:firstLine="708"/>
        <w:rPr>
          <w:b/>
        </w:rPr>
      </w:pPr>
      <w:r>
        <w:rPr>
          <w:b/>
        </w:rPr>
        <w:t xml:space="preserve">- анализ системы повышения квалификации </w:t>
      </w:r>
    </w:p>
    <w:p w:rsidR="00364544" w:rsidRDefault="00364544" w:rsidP="00364544">
      <w:pPr>
        <w:pStyle w:val="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Важным направлением работы учителей является постоянное совершенствование педагогического мастерства через курсовую систему повышения квалификации.</w:t>
      </w:r>
    </w:p>
    <w:p w:rsidR="00364544" w:rsidRDefault="00364544" w:rsidP="00364544">
      <w:pPr>
        <w:pStyle w:val="2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2020-2021 учебном году прошли курсы повышения квалификации:</w:t>
      </w:r>
    </w:p>
    <w:p w:rsidR="00364544" w:rsidRDefault="00364544" w:rsidP="00364544">
      <w:pPr>
        <w:pStyle w:val="2"/>
        <w:ind w:firstLine="708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84"/>
        <w:gridCol w:w="4002"/>
        <w:gridCol w:w="1371"/>
        <w:gridCol w:w="1680"/>
      </w:tblGrid>
      <w:tr w:rsidR="00364544" w:rsidTr="00364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ФИО учителя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Уровень курсов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Когда проходили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Место проведения</w:t>
            </w:r>
          </w:p>
        </w:tc>
      </w:tr>
      <w:tr w:rsidR="00364544" w:rsidTr="00364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562385">
            <w:pPr>
              <w:jc w:val="both"/>
            </w:pPr>
            <w:proofErr w:type="spellStart"/>
            <w:r>
              <w:t>Николавева</w:t>
            </w:r>
            <w:proofErr w:type="spellEnd"/>
            <w:r>
              <w:t xml:space="preserve"> Е.В.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562385">
            <w:pPr>
              <w:jc w:val="both"/>
            </w:pPr>
            <w:r>
              <w:t>Семинары ШНОР по физике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562385">
            <w:pPr>
              <w:jc w:val="both"/>
            </w:pPr>
            <w:r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562385">
            <w:pPr>
              <w:jc w:val="both"/>
            </w:pPr>
            <w:r>
              <w:t>дистанционно</w:t>
            </w:r>
          </w:p>
        </w:tc>
      </w:tr>
      <w:tr w:rsidR="004F314E" w:rsidTr="00E872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4E" w:rsidRDefault="004F314E">
            <w:pPr>
              <w:jc w:val="both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Алексеева В.И.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Семинары ШНОР по химии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581641">
              <w:t>дистанционно</w:t>
            </w:r>
          </w:p>
        </w:tc>
      </w:tr>
      <w:tr w:rsidR="004F314E" w:rsidTr="00E8726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Методика подготовки школьников к ЕГЭ по химии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9723E9" w:rsidRDefault="004F314E">
            <w:r>
              <w:t>20.01.-26.03.2021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581641" w:rsidRDefault="004F314E">
            <w:r>
              <w:t>г. Якутск (</w:t>
            </w:r>
            <w:proofErr w:type="spellStart"/>
            <w:r>
              <w:t>дист</w:t>
            </w:r>
            <w:proofErr w:type="spellEnd"/>
            <w:r>
              <w:t>)</w:t>
            </w:r>
          </w:p>
        </w:tc>
      </w:tr>
      <w:tr w:rsidR="00562385" w:rsidTr="00364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85" w:rsidRDefault="005623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  <w:proofErr w:type="spellStart"/>
            <w:r>
              <w:t>Варварикова</w:t>
            </w:r>
            <w:proofErr w:type="spellEnd"/>
            <w:r>
              <w:t xml:space="preserve"> С.С.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  <w:r>
              <w:t>Семинары ШНОР по математике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581641">
              <w:t>дистанционно</w:t>
            </w:r>
          </w:p>
        </w:tc>
      </w:tr>
      <w:tr w:rsidR="00562385" w:rsidTr="00364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85" w:rsidRDefault="00562385">
            <w:pPr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  <w:r>
              <w:t>Ильин Е.В.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581641">
              <w:t>дистанционно</w:t>
            </w:r>
          </w:p>
        </w:tc>
      </w:tr>
      <w:tr w:rsidR="00562385" w:rsidTr="00364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85" w:rsidRDefault="00562385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  <w:r>
              <w:t>Павлов Ф.Ф.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pPr>
              <w:jc w:val="both"/>
            </w:pPr>
            <w:r>
              <w:t>Семинары ШНОР по математике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562385">
            <w:r w:rsidRPr="00581641">
              <w:t>дистанционно</w:t>
            </w:r>
          </w:p>
        </w:tc>
      </w:tr>
      <w:tr w:rsidR="004F314E" w:rsidTr="00E872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4E" w:rsidRDefault="004F314E">
            <w:pPr>
              <w:jc w:val="both"/>
            </w:pPr>
            <w: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proofErr w:type="spellStart"/>
            <w:r>
              <w:t>Марахов</w:t>
            </w:r>
            <w:proofErr w:type="spellEnd"/>
            <w:r>
              <w:t xml:space="preserve"> Я.А.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Семинары ШНОР по биологии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581641">
              <w:t>дистанционно</w:t>
            </w:r>
          </w:p>
        </w:tc>
      </w:tr>
      <w:tr w:rsidR="004F314E" w:rsidTr="00E8726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Методика подготовки школьников к ЕГЭ по биологии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9723E9" w:rsidRDefault="004F314E">
            <w:r>
              <w:t>21.01.-25.03.2021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581641" w:rsidRDefault="004F314E">
            <w:r>
              <w:t>г. Якутск (</w:t>
            </w:r>
            <w:proofErr w:type="spellStart"/>
            <w:r>
              <w:t>дист</w:t>
            </w:r>
            <w:proofErr w:type="spellEnd"/>
            <w:r>
              <w:t>)</w:t>
            </w:r>
          </w:p>
        </w:tc>
      </w:tr>
      <w:tr w:rsidR="004F314E" w:rsidTr="00E8726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4E" w:rsidRDefault="004F314E">
            <w:pPr>
              <w:jc w:val="both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Дмитриев А.С.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r>
              <w:t>Семинары ШНОР по математике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9723E9">
              <w:t>2020-2021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r w:rsidRPr="00581641">
              <w:t>дистанционно</w:t>
            </w:r>
          </w:p>
        </w:tc>
      </w:tr>
      <w:tr w:rsidR="004F314E" w:rsidTr="00E8726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Default="004F314E">
            <w:pPr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с международным участием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9723E9" w:rsidRDefault="004F314E">
            <w:r>
              <w:t>24.03.-31.03.2021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E" w:rsidRPr="00581641" w:rsidRDefault="004F314E">
            <w:r>
              <w:t>г. Якутск (</w:t>
            </w:r>
            <w:proofErr w:type="spellStart"/>
            <w:r>
              <w:t>дист</w:t>
            </w:r>
            <w:proofErr w:type="spellEnd"/>
            <w:r>
              <w:t>)</w:t>
            </w:r>
          </w:p>
        </w:tc>
      </w:tr>
    </w:tbl>
    <w:p w:rsidR="00364544" w:rsidRDefault="00364544" w:rsidP="00364544">
      <w:pPr>
        <w:jc w:val="both"/>
        <w:rPr>
          <w:b/>
        </w:rPr>
      </w:pPr>
    </w:p>
    <w:p w:rsidR="00364544" w:rsidRDefault="00364544" w:rsidP="00364544">
      <w:pPr>
        <w:jc w:val="both"/>
      </w:pPr>
      <w:r>
        <w:rPr>
          <w:b/>
        </w:rPr>
        <w:tab/>
      </w:r>
      <w:r>
        <w:t xml:space="preserve">В соответствии с планом, учителя-предметники регулярно и своевременно проходят курсы повышения квалификации, направленные на повышение профессионального мастерства. </w:t>
      </w:r>
    </w:p>
    <w:p w:rsidR="00364544" w:rsidRDefault="00364544" w:rsidP="00364544">
      <w:pPr>
        <w:jc w:val="both"/>
      </w:pPr>
      <w:r>
        <w:rPr>
          <w:b/>
        </w:rPr>
        <w:tab/>
      </w:r>
    </w:p>
    <w:p w:rsidR="00364544" w:rsidRDefault="00364544" w:rsidP="00364544">
      <w:pPr>
        <w:jc w:val="both"/>
        <w:rPr>
          <w:b/>
        </w:rPr>
      </w:pPr>
    </w:p>
    <w:p w:rsidR="00364544" w:rsidRDefault="00364544" w:rsidP="00364544">
      <w:pPr>
        <w:rPr>
          <w:b/>
        </w:rPr>
      </w:pPr>
      <w:r>
        <w:rPr>
          <w:b/>
        </w:rPr>
        <w:t>2.3. Система трансляции и обмена опытом</w:t>
      </w:r>
    </w:p>
    <w:p w:rsidR="00364544" w:rsidRDefault="00364544" w:rsidP="00364544">
      <w:r>
        <w:rPr>
          <w:b/>
        </w:rPr>
        <w:tab/>
      </w:r>
      <w:r>
        <w:t>На базе нашей школы в 2020-2021 учебном году было проведено (семинары).</w:t>
      </w:r>
    </w:p>
    <w:p w:rsidR="00364544" w:rsidRDefault="00364544" w:rsidP="00364544">
      <w:pPr>
        <w:jc w:val="center"/>
        <w:rPr>
          <w:b/>
        </w:rPr>
      </w:pPr>
      <w:r>
        <w:rPr>
          <w:b/>
        </w:rPr>
        <w:t>Проведение улусных, региональных, республиканских семинаров и других мероприятий на базе МБОУ СОШ№ 4 в 2020-2021 учебном году</w:t>
      </w:r>
    </w:p>
    <w:p w:rsidR="00364544" w:rsidRDefault="00364544" w:rsidP="00364544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3956"/>
        <w:gridCol w:w="2388"/>
      </w:tblGrid>
      <w:tr w:rsidR="00364544" w:rsidTr="003645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дата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тема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примечание</w:t>
            </w:r>
          </w:p>
        </w:tc>
      </w:tr>
    </w:tbl>
    <w:p w:rsidR="00364544" w:rsidRDefault="00364544" w:rsidP="00364544">
      <w:pPr>
        <w:jc w:val="center"/>
        <w:rPr>
          <w:b/>
        </w:rPr>
      </w:pPr>
    </w:p>
    <w:p w:rsidR="00364544" w:rsidRDefault="00364544" w:rsidP="00364544">
      <w:pPr>
        <w:jc w:val="center"/>
      </w:pPr>
      <w:r>
        <w:rPr>
          <w:b/>
        </w:rPr>
        <w:t xml:space="preserve">Открытые мероприятия, мастер-классы, открытые уроки учителей </w:t>
      </w:r>
    </w:p>
    <w:p w:rsidR="00364544" w:rsidRDefault="00364544" w:rsidP="00364544">
      <w:pPr>
        <w:ind w:left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542"/>
        <w:gridCol w:w="2249"/>
        <w:gridCol w:w="2187"/>
        <w:gridCol w:w="1864"/>
        <w:gridCol w:w="1656"/>
      </w:tblGrid>
      <w:tr w:rsidR="00364544" w:rsidTr="0036454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ФИО учителя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форма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тема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уровень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примечание</w:t>
            </w:r>
          </w:p>
        </w:tc>
      </w:tr>
      <w:tr w:rsidR="00364544" w:rsidTr="00364544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61079">
            <w:pPr>
              <w:jc w:val="both"/>
            </w:pPr>
            <w:r>
              <w:t>Дмитриев А.С.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61079">
            <w:r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="00961079">
              <w:rPr>
                <w:sz w:val="22"/>
                <w:szCs w:val="22"/>
              </w:rPr>
              <w:t>униципальный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pPr>
              <w:jc w:val="both"/>
            </w:pPr>
            <w:r>
              <w:t>День ФГОС</w:t>
            </w: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r>
              <w:rPr>
                <w:sz w:val="22"/>
                <w:szCs w:val="22"/>
              </w:rPr>
              <w:t xml:space="preserve">НПК </w:t>
            </w:r>
            <w:r w:rsidR="00D52659">
              <w:rPr>
                <w:sz w:val="22"/>
                <w:szCs w:val="22"/>
              </w:rPr>
              <w:t>доклад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5A5479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r w:rsidR="00961079">
              <w:rPr>
                <w:sz w:val="22"/>
                <w:szCs w:val="22"/>
              </w:rPr>
              <w:t>еспубликанский</w:t>
            </w:r>
            <w:proofErr w:type="gramEnd"/>
            <w:r>
              <w:rPr>
                <w:sz w:val="22"/>
                <w:szCs w:val="22"/>
              </w:rPr>
              <w:t xml:space="preserve"> с международным участием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52659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D52659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9" w:rsidRDefault="00D526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9" w:rsidRDefault="00D52659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9" w:rsidRDefault="00D52659">
            <w:r>
              <w:rPr>
                <w:sz w:val="22"/>
                <w:szCs w:val="22"/>
              </w:rPr>
              <w:t>НПК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9" w:rsidRDefault="00D52659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9" w:rsidRDefault="00D52659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9" w:rsidRDefault="00D52659">
            <w:pPr>
              <w:jc w:val="both"/>
            </w:pPr>
            <w:r>
              <w:rPr>
                <w:sz w:val="22"/>
                <w:szCs w:val="22"/>
              </w:rPr>
              <w:t>Участие, сборник статей</w:t>
            </w: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proofErr w:type="spellStart"/>
            <w:r>
              <w:rPr>
                <w:sz w:val="22"/>
                <w:szCs w:val="22"/>
              </w:rPr>
              <w:t>П</w:t>
            </w:r>
            <w:r w:rsidR="00961079">
              <w:rPr>
                <w:sz w:val="22"/>
                <w:szCs w:val="22"/>
              </w:rPr>
              <w:t>едчтение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="00DC4DD7">
              <w:rPr>
                <w:sz w:val="22"/>
                <w:szCs w:val="22"/>
              </w:rPr>
              <w:t>униципальный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61079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lastRenderedPageBreak/>
              <w:t>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pPr>
              <w:jc w:val="both"/>
            </w:pPr>
            <w:proofErr w:type="spellStart"/>
            <w:r>
              <w:t>Марахов</w:t>
            </w:r>
            <w:proofErr w:type="spellEnd"/>
            <w:r>
              <w:t xml:space="preserve"> Я.А.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pPr>
              <w:jc w:val="both"/>
            </w:pPr>
            <w:r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r>
              <w:rPr>
                <w:sz w:val="22"/>
                <w:szCs w:val="22"/>
              </w:rPr>
              <w:t>Внутреннее строение птиц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="00DC4DD7">
              <w:rPr>
                <w:sz w:val="22"/>
                <w:szCs w:val="22"/>
              </w:rPr>
              <w:t>униципальный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DC4DD7">
            <w:pPr>
              <w:jc w:val="both"/>
            </w:pPr>
            <w:r>
              <w:rPr>
                <w:sz w:val="22"/>
                <w:szCs w:val="22"/>
              </w:rPr>
              <w:t>День ФГОС</w:t>
            </w: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r>
              <w:t>Ильин Е.В.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r>
              <w:rPr>
                <w:sz w:val="22"/>
                <w:szCs w:val="22"/>
              </w:rPr>
              <w:t>Открытый классный час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Айанньыт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29440C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4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5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</w:tbl>
    <w:p w:rsidR="00364544" w:rsidRDefault="00364544" w:rsidP="00364544">
      <w:pPr>
        <w:jc w:val="center"/>
      </w:pPr>
    </w:p>
    <w:p w:rsidR="00364544" w:rsidRDefault="00364544" w:rsidP="00364544">
      <w:pPr>
        <w:ind w:firstLine="360"/>
        <w:jc w:val="both"/>
      </w:pPr>
    </w:p>
    <w:p w:rsidR="00364544" w:rsidRDefault="00364544" w:rsidP="00364544">
      <w:pPr>
        <w:ind w:firstLine="360"/>
        <w:jc w:val="both"/>
        <w:rPr>
          <w:b/>
        </w:rPr>
      </w:pPr>
      <w:r>
        <w:rPr>
          <w:b/>
        </w:rPr>
        <w:t>2.4. Анализ материально-технических ресурсов</w:t>
      </w:r>
    </w:p>
    <w:p w:rsidR="00364544" w:rsidRDefault="00364544" w:rsidP="00364544">
      <w:pPr>
        <w:ind w:firstLine="360"/>
        <w:jc w:val="both"/>
        <w:rPr>
          <w:b/>
        </w:rPr>
      </w:pPr>
      <w:r>
        <w:rPr>
          <w:b/>
        </w:rPr>
        <w:t xml:space="preserve">2.4.1. Анализ используемых УМК </w:t>
      </w:r>
      <w:r>
        <w:t>(перечень учебников, используемых учителями русского языка и литературы, представлен в Приложении 1)</w:t>
      </w:r>
    </w:p>
    <w:p w:rsidR="00364544" w:rsidRDefault="00364544" w:rsidP="00364544">
      <w:pPr>
        <w:ind w:firstLine="709"/>
        <w:jc w:val="both"/>
      </w:pPr>
      <w:r>
        <w:t xml:space="preserve">Согласно статье 32 Закона РФ "Об образовании", «к компетенции образовательного учреждения относятся: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процессе». </w:t>
      </w:r>
    </w:p>
    <w:p w:rsidR="00364544" w:rsidRDefault="00364544" w:rsidP="00364544">
      <w:pPr>
        <w:ind w:firstLine="709"/>
        <w:jc w:val="both"/>
      </w:pPr>
      <w:r>
        <w:t xml:space="preserve">Согласно статье 55 Закона РФ "Об образовании", «при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Выбор учебников и </w:t>
      </w:r>
      <w:proofErr w:type="gramStart"/>
      <w:r>
        <w:t>учебных пособий, используемых в образовательном процессе осуществляется</w:t>
      </w:r>
      <w:proofErr w:type="gramEnd"/>
      <w:r>
        <w:t xml:space="preserve"> в соответствии со списком учебников и учебных пособий, определенным образовательным учреждением».</w:t>
      </w:r>
    </w:p>
    <w:p w:rsidR="00364544" w:rsidRDefault="00364544" w:rsidP="00364544">
      <w:pPr>
        <w:ind w:firstLine="709"/>
        <w:jc w:val="both"/>
      </w:pPr>
      <w:r>
        <w:t xml:space="preserve">Таким образом, учителя имеют право выбирать УМК в соответствии с той образовательной программой, которая утверждена в образовательном учреждении. </w:t>
      </w:r>
    </w:p>
    <w:p w:rsidR="00364544" w:rsidRDefault="00364544" w:rsidP="00364544">
      <w:pPr>
        <w:pStyle w:val="21"/>
        <w:spacing w:after="0" w:line="240" w:lineRule="auto"/>
        <w:ind w:left="0" w:firstLine="708"/>
        <w:jc w:val="both"/>
      </w:pPr>
      <w:r>
        <w:t xml:space="preserve">Преемственность преподавания предмета на различных ступенях общего образования обеспечивается государственными образовательными стандартами. </w:t>
      </w:r>
    </w:p>
    <w:p w:rsidR="00364544" w:rsidRDefault="00364544" w:rsidP="00364544">
      <w:pPr>
        <w:ind w:firstLine="720"/>
        <w:jc w:val="both"/>
      </w:pPr>
      <w:r>
        <w:t>При выборе программ и учебников учитывается принцип преемственности между начальной, основной и средней школой. Выбранные программы и учебники соответствуют профилям обучения.</w:t>
      </w:r>
    </w:p>
    <w:p w:rsidR="00364544" w:rsidRDefault="00364544" w:rsidP="00364544">
      <w:pPr>
        <w:snapToGrid w:val="0"/>
        <w:spacing w:line="100" w:lineRule="atLeast"/>
        <w:ind w:firstLine="708"/>
        <w:jc w:val="both"/>
      </w:pPr>
      <w:r>
        <w:t xml:space="preserve">В школе выполнятся требование Закона РФ «Об образовании» соблюдать единую линию учебников в процессе обучения на ступени. В образовательном учреждении преподавание ведётся по нескольким учебно-методическим комплексам 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>Рабочая программа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>Учебники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>Рабочая тетрадь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>Дидактические материалы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 xml:space="preserve">Контрольные и проверочные работы 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 xml:space="preserve">Тесты </w:t>
      </w:r>
    </w:p>
    <w:p w:rsidR="00364544" w:rsidRDefault="00364544" w:rsidP="00364544">
      <w:pPr>
        <w:ind w:firstLine="709"/>
        <w:jc w:val="both"/>
      </w:pPr>
      <w:r>
        <w:t>•</w:t>
      </w:r>
      <w:r>
        <w:tab/>
        <w:t>Методическое пособие</w:t>
      </w:r>
    </w:p>
    <w:p w:rsidR="00364544" w:rsidRDefault="00364544" w:rsidP="00364544">
      <w:pPr>
        <w:ind w:firstLine="708"/>
        <w:jc w:val="both"/>
        <w:rPr>
          <w:b/>
        </w:rPr>
      </w:pPr>
      <w:r>
        <w:rPr>
          <w:b/>
        </w:rPr>
        <w:t>2.5.</w:t>
      </w:r>
      <w:r>
        <w:t xml:space="preserve"> </w:t>
      </w:r>
      <w:r>
        <w:rPr>
          <w:b/>
        </w:rPr>
        <w:t>Анализ использования научно-методических ресурсов</w:t>
      </w:r>
    </w:p>
    <w:p w:rsidR="00364544" w:rsidRDefault="00364544" w:rsidP="00364544">
      <w:pPr>
        <w:ind w:firstLine="708"/>
        <w:jc w:val="both"/>
      </w:pPr>
      <w:r>
        <w:rPr>
          <w:b/>
        </w:rPr>
        <w:t>2.5.1. Анализ научно-методического обеспечения образовательной деятельности</w:t>
      </w:r>
    </w:p>
    <w:p w:rsidR="00364544" w:rsidRDefault="00994292" w:rsidP="00364544">
      <w:pPr>
        <w:ind w:firstLine="708"/>
        <w:jc w:val="both"/>
      </w:pPr>
      <w:r w:rsidRPr="00994292">
        <w:lastRenderedPageBreak/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практические и лабораторные работы. Таким образом, все рабочие программы соответствуют всем нормам и требованиям </w:t>
      </w:r>
      <w:proofErr w:type="spellStart"/>
      <w:r w:rsidRPr="00994292">
        <w:t>ГОСов</w:t>
      </w:r>
      <w:proofErr w:type="spellEnd"/>
      <w:r w:rsidRPr="00994292">
        <w:t>.</w:t>
      </w:r>
    </w:p>
    <w:p w:rsidR="00994292" w:rsidRDefault="00994292" w:rsidP="00364544">
      <w:pPr>
        <w:ind w:firstLine="708"/>
        <w:jc w:val="both"/>
      </w:pPr>
    </w:p>
    <w:p w:rsidR="00364544" w:rsidRDefault="00364544" w:rsidP="00364544">
      <w:pPr>
        <w:ind w:firstLine="708"/>
        <w:jc w:val="both"/>
        <w:rPr>
          <w:b/>
        </w:rPr>
      </w:pPr>
      <w:r>
        <w:rPr>
          <w:b/>
        </w:rPr>
        <w:t>3. Анализ состояния образовательного процесса</w:t>
      </w:r>
    </w:p>
    <w:p w:rsidR="00364544" w:rsidRDefault="00364544" w:rsidP="00364544">
      <w:pPr>
        <w:ind w:firstLine="708"/>
        <w:jc w:val="both"/>
        <w:rPr>
          <w:b/>
        </w:rPr>
      </w:pPr>
      <w:r>
        <w:rPr>
          <w:b/>
        </w:rPr>
        <w:t>3.1. Анализ посещенных уроков (занятий)</w:t>
      </w:r>
    </w:p>
    <w:p w:rsidR="00364544" w:rsidRDefault="00364544" w:rsidP="00364544">
      <w:pPr>
        <w:jc w:val="both"/>
        <w:rPr>
          <w:bCs/>
        </w:rPr>
      </w:pPr>
    </w:p>
    <w:p w:rsidR="00364544" w:rsidRDefault="00364544" w:rsidP="00364544">
      <w:pPr>
        <w:ind w:firstLine="708"/>
        <w:jc w:val="both"/>
        <w:rPr>
          <w:b/>
          <w:bCs/>
        </w:rPr>
      </w:pPr>
      <w:r>
        <w:rPr>
          <w:b/>
          <w:bCs/>
        </w:rPr>
        <w:t>3.2. Анализ использованных современных образовательных технологий</w:t>
      </w:r>
    </w:p>
    <w:p w:rsidR="00364544" w:rsidRDefault="00364544" w:rsidP="00364544">
      <w:pPr>
        <w:jc w:val="both"/>
      </w:pPr>
      <w:r>
        <w:rPr>
          <w:bCs/>
        </w:rPr>
        <w:tab/>
      </w:r>
      <w: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  <w:rPr>
                <w:bCs/>
              </w:rPr>
            </w:pPr>
            <w:r>
              <w:rPr>
                <w:bCs/>
              </w:rPr>
              <w:t>Педагогические технологии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  <w:rPr>
                <w:bCs/>
              </w:rPr>
            </w:pPr>
            <w:r>
              <w:rPr>
                <w:bCs/>
              </w:rPr>
              <w:t>Достигаемые результаты</w:t>
            </w: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 w:rsidP="00994292">
            <w:pPr>
              <w:jc w:val="both"/>
              <w:rPr>
                <w:bCs/>
              </w:rPr>
            </w:pPr>
            <w:r>
              <w:rPr>
                <w:bCs/>
              </w:rPr>
              <w:t>ИКТ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Модульные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Критическое мышление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Традиционная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 w:rsidRPr="00994292">
              <w:rPr>
                <w:bCs/>
              </w:rPr>
              <w:t>Игровые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Групповые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  <w:rPr>
                <w:bCs/>
              </w:rPr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994292" w:rsidRDefault="00994292">
            <w:pPr>
              <w:jc w:val="both"/>
              <w:rPr>
                <w:bCs/>
              </w:rPr>
            </w:pPr>
            <w:r>
              <w:rPr>
                <w:bCs/>
              </w:rPr>
              <w:t>Развивающее обучение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994292">
            <w:pPr>
              <w:jc w:val="both"/>
            </w:pPr>
            <w:r w:rsidRPr="00994292">
              <w:rPr>
                <w:bCs/>
              </w:rPr>
              <w:t>Личностно-ориентированные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C507E9">
            <w:pPr>
              <w:jc w:val="both"/>
            </w:pPr>
            <w:r>
              <w:t xml:space="preserve">Дистанционные уроки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</w:tbl>
    <w:p w:rsidR="00364544" w:rsidRDefault="00364544" w:rsidP="00364544">
      <w:pPr>
        <w:jc w:val="both"/>
        <w:rPr>
          <w:bCs/>
        </w:rPr>
      </w:pPr>
    </w:p>
    <w:p w:rsidR="00364544" w:rsidRDefault="00364544" w:rsidP="00364544">
      <w:pPr>
        <w:ind w:firstLine="708"/>
        <w:jc w:val="both"/>
        <w:rPr>
          <w:bCs/>
        </w:rPr>
      </w:pPr>
      <w: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364544" w:rsidRDefault="00364544" w:rsidP="00364544">
      <w:pPr>
        <w:ind w:firstLine="708"/>
        <w:jc w:val="both"/>
        <w:rPr>
          <w:bCs/>
        </w:rPr>
      </w:pPr>
      <w:r>
        <w:rPr>
          <w:bCs/>
        </w:rPr>
        <w:t>Таким образом, проведенный анализ показал…</w:t>
      </w:r>
    </w:p>
    <w:p w:rsidR="00364544" w:rsidRDefault="00364544" w:rsidP="00364544">
      <w:pPr>
        <w:tabs>
          <w:tab w:val="left" w:pos="5235"/>
        </w:tabs>
        <w:jc w:val="both"/>
        <w:rPr>
          <w:bCs/>
        </w:rPr>
      </w:pPr>
      <w:r>
        <w:rPr>
          <w:bCs/>
        </w:rPr>
        <w:tab/>
      </w:r>
    </w:p>
    <w:p w:rsidR="00364544" w:rsidRDefault="00364544" w:rsidP="00364544">
      <w:pPr>
        <w:ind w:firstLine="708"/>
        <w:jc w:val="both"/>
        <w:rPr>
          <w:b/>
          <w:bCs/>
        </w:rPr>
      </w:pPr>
      <w:r>
        <w:rPr>
          <w:b/>
          <w:bCs/>
        </w:rPr>
        <w:t>3.3. Внеурочная деятельность</w:t>
      </w:r>
    </w:p>
    <w:p w:rsidR="00364544" w:rsidRDefault="00364544" w:rsidP="00364544">
      <w:pPr>
        <w:pStyle w:val="2"/>
        <w:ind w:left="113" w:firstLine="709"/>
        <w:jc w:val="both"/>
        <w:rPr>
          <w:sz w:val="24"/>
        </w:rPr>
      </w:pPr>
      <w:r>
        <w:rPr>
          <w:b w:val="0"/>
          <w:bCs w:val="0"/>
          <w:sz w:val="24"/>
        </w:rPr>
        <w:t>Одной из задач образовательного процесса является личностно-ориентированное взаимодействие учителя с учениками, развитие творческих способностей учащихся по предмету. Учителя МО ведут внеклассную работу по предметам.</w:t>
      </w:r>
    </w:p>
    <w:p w:rsidR="00364544" w:rsidRDefault="00364544" w:rsidP="00364544">
      <w:pPr>
        <w:pStyle w:val="2"/>
        <w:ind w:left="113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Внеклассная работа является неотъемлемой частью учебно-воспитательного процесса. Она рассматривается как дополнительное средство расширения и углубления знаний, п</w:t>
      </w:r>
      <w:r w:rsidR="00F40FF9">
        <w:rPr>
          <w:b w:val="0"/>
          <w:bCs w:val="0"/>
          <w:sz w:val="24"/>
        </w:rPr>
        <w:t xml:space="preserve">риобретаемых детьми на уроках. </w:t>
      </w:r>
      <w:r>
        <w:rPr>
          <w:b w:val="0"/>
          <w:bCs w:val="0"/>
          <w:sz w:val="24"/>
        </w:rPr>
        <w:t>Внеклассная работа расширяет кругозор школьник</w:t>
      </w:r>
      <w:r w:rsidR="00F40FF9">
        <w:rPr>
          <w:b w:val="0"/>
          <w:bCs w:val="0"/>
          <w:sz w:val="24"/>
        </w:rPr>
        <w:t xml:space="preserve">ов, воспитывает предметную грамотность, </w:t>
      </w:r>
      <w:r>
        <w:rPr>
          <w:b w:val="0"/>
          <w:bCs w:val="0"/>
          <w:sz w:val="24"/>
        </w:rPr>
        <w:t>развивает т</w:t>
      </w:r>
      <w:r w:rsidR="00F40FF9">
        <w:rPr>
          <w:b w:val="0"/>
          <w:bCs w:val="0"/>
          <w:sz w:val="24"/>
        </w:rPr>
        <w:t>ворческие возможности учащихся.</w:t>
      </w:r>
    </w:p>
    <w:p w:rsidR="00364544" w:rsidRDefault="00364544" w:rsidP="00364544">
      <w:pPr>
        <w:pStyle w:val="2"/>
        <w:jc w:val="both"/>
        <w:rPr>
          <w:b w:val="0"/>
          <w:bCs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520"/>
        <w:gridCol w:w="2191"/>
      </w:tblGrid>
      <w:tr w:rsidR="00364544" w:rsidTr="00364544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Количество часов</w:t>
            </w:r>
          </w:p>
        </w:tc>
      </w:tr>
      <w:tr w:rsidR="00F40FF9" w:rsidTr="00F40FF9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Мир необычных молекул, 8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Алексеева В.И.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 (1)</w:t>
            </w:r>
          </w:p>
        </w:tc>
      </w:tr>
      <w:tr w:rsidR="00F40FF9" w:rsidTr="00F40FF9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Мир органической химии, 10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Алексеева В.И.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 (1)</w:t>
            </w:r>
          </w:p>
        </w:tc>
      </w:tr>
      <w:tr w:rsidR="00F40FF9" w:rsidTr="00F40FF9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Химический анализ, 8-9-10-11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Алексеева В.И.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 (1)</w:t>
            </w:r>
          </w:p>
        </w:tc>
      </w:tr>
      <w:tr w:rsidR="00364544" w:rsidTr="00364544">
        <w:trPr>
          <w:trHeight w:val="5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4544" w:rsidTr="00364544">
        <w:trPr>
          <w:trHeight w:val="6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4544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F40FF9" w:rsidTr="00364544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9" w:rsidRDefault="00F40FF9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364544" w:rsidRDefault="00364544" w:rsidP="00364544">
      <w:pPr>
        <w:ind w:firstLine="708"/>
        <w:jc w:val="both"/>
        <w:rPr>
          <w:b/>
          <w:bCs/>
        </w:rPr>
      </w:pPr>
    </w:p>
    <w:p w:rsidR="00364544" w:rsidRDefault="00364544" w:rsidP="00364544">
      <w:pPr>
        <w:jc w:val="center"/>
        <w:rPr>
          <w:b/>
        </w:rPr>
      </w:pPr>
      <w:r>
        <w:rPr>
          <w:b/>
        </w:rPr>
        <w:t>Участие учащихся в олимпиадах, НПК, конкурсах, смотрах, фестивалях</w:t>
      </w:r>
    </w:p>
    <w:p w:rsidR="00364544" w:rsidRDefault="00364544" w:rsidP="003645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613"/>
        <w:gridCol w:w="768"/>
        <w:gridCol w:w="1701"/>
        <w:gridCol w:w="2268"/>
        <w:gridCol w:w="1417"/>
        <w:gridCol w:w="1383"/>
      </w:tblGrid>
      <w:tr w:rsidR="0036454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ФИ ученика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6454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E84FA4" w:rsidRDefault="00E84FA4">
            <w:r>
              <w:rPr>
                <w:sz w:val="22"/>
                <w:szCs w:val="22"/>
              </w:rPr>
              <w:t xml:space="preserve">Колесова </w:t>
            </w:r>
            <w:proofErr w:type="spellStart"/>
            <w:r>
              <w:rPr>
                <w:sz w:val="22"/>
                <w:szCs w:val="22"/>
              </w:rPr>
              <w:t>Сарыада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Варварикова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Олимпиада «</w:t>
            </w:r>
            <w:proofErr w:type="spellStart"/>
            <w:r>
              <w:rPr>
                <w:sz w:val="22"/>
                <w:szCs w:val="22"/>
              </w:rPr>
              <w:t>Дьогур</w:t>
            </w:r>
            <w:proofErr w:type="spellEnd"/>
            <w:r>
              <w:rPr>
                <w:sz w:val="22"/>
                <w:szCs w:val="22"/>
              </w:rPr>
              <w:t>» (</w:t>
            </w:r>
            <w:proofErr w:type="gramStart"/>
            <w:r>
              <w:rPr>
                <w:sz w:val="22"/>
                <w:szCs w:val="22"/>
              </w:rPr>
              <w:t>отборочный</w:t>
            </w:r>
            <w:proofErr w:type="gramEnd"/>
            <w:r>
              <w:rPr>
                <w:sz w:val="22"/>
                <w:szCs w:val="22"/>
              </w:rPr>
              <w:t>)</w:t>
            </w:r>
            <w:r w:rsidR="00616DB5">
              <w:rPr>
                <w:sz w:val="22"/>
                <w:szCs w:val="22"/>
              </w:rPr>
              <w:t>, 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6454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roofErr w:type="spellStart"/>
            <w:r>
              <w:rPr>
                <w:sz w:val="22"/>
                <w:szCs w:val="22"/>
              </w:rPr>
              <w:t>Чаприна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Ильин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36454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roofErr w:type="spellStart"/>
            <w:r>
              <w:rPr>
                <w:sz w:val="22"/>
                <w:szCs w:val="22"/>
              </w:rPr>
              <w:t>Гаврильева</w:t>
            </w:r>
            <w:proofErr w:type="spell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E84FA4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r>
              <w:rPr>
                <w:sz w:val="22"/>
                <w:szCs w:val="22"/>
              </w:rPr>
              <w:t>Егорова Валерия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r>
              <w:rPr>
                <w:sz w:val="22"/>
                <w:szCs w:val="22"/>
              </w:rPr>
              <w:t>Кривошапкина Олеся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r>
              <w:rPr>
                <w:sz w:val="22"/>
                <w:szCs w:val="22"/>
              </w:rPr>
              <w:t>Семенова Марина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Кардашевская</w:t>
            </w:r>
            <w:proofErr w:type="spellEnd"/>
            <w:r>
              <w:rPr>
                <w:sz w:val="22"/>
                <w:szCs w:val="22"/>
              </w:rPr>
              <w:t xml:space="preserve"> Аня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E84FA4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 xml:space="preserve">Павлов </w:t>
            </w:r>
            <w:proofErr w:type="spellStart"/>
            <w:r>
              <w:rPr>
                <w:sz w:val="22"/>
                <w:szCs w:val="22"/>
              </w:rPr>
              <w:t>Эрчим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>Дьо5ур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546259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46259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9" w:rsidRDefault="005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Егорова Валерия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Дьо5ур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46259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9" w:rsidRDefault="005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 xml:space="preserve">Иванова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Дьо5ур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546259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9" w:rsidRDefault="005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Семенова Марина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Дьо5ур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46259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9" w:rsidRDefault="005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Сибирякова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Нарыйа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Дьо5ур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 w:rsidP="00896E2B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9" w:rsidRDefault="00546259">
            <w:pPr>
              <w:jc w:val="both"/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E84FA4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4" w:rsidRDefault="00E84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Кардашевская</w:t>
            </w:r>
            <w:proofErr w:type="spellEnd"/>
            <w:r>
              <w:rPr>
                <w:sz w:val="22"/>
                <w:szCs w:val="22"/>
              </w:rPr>
              <w:t xml:space="preserve"> Аня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r>
              <w:rPr>
                <w:sz w:val="22"/>
                <w:szCs w:val="22"/>
              </w:rPr>
              <w:t>СВОШ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A4" w:rsidRDefault="00F25781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746B81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81" w:rsidRDefault="0074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Сибирякова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Нарыйа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СВОШ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746B81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>
            <w:pPr>
              <w:jc w:val="both"/>
            </w:pPr>
            <w:r>
              <w:rPr>
                <w:sz w:val="22"/>
                <w:szCs w:val="22"/>
              </w:rPr>
              <w:t>Григорьев Саша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СВОШ</w:t>
            </w:r>
            <w:r w:rsidR="00616DB5">
              <w:rPr>
                <w:sz w:val="22"/>
                <w:szCs w:val="22"/>
              </w:rPr>
              <w:t>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1" w:rsidRDefault="00746B81" w:rsidP="00896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0166FF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016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>
            <w:pPr>
              <w:jc w:val="both"/>
            </w:pPr>
            <w:r>
              <w:rPr>
                <w:sz w:val="22"/>
                <w:szCs w:val="22"/>
              </w:rPr>
              <w:t>Егоров Артем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>
            <w:pPr>
              <w:jc w:val="both"/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 w:rsidP="00896E2B">
            <w:pPr>
              <w:jc w:val="both"/>
            </w:pPr>
            <w:r>
              <w:rPr>
                <w:sz w:val="22"/>
                <w:szCs w:val="22"/>
              </w:rPr>
              <w:t>Онлайн-олимпиада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 w:rsidP="00896E2B">
            <w:pPr>
              <w:jc w:val="both"/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F" w:rsidRDefault="00611322" w:rsidP="00896E2B">
            <w:pPr>
              <w:jc w:val="both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 xml:space="preserve">Колесова </w:t>
            </w:r>
            <w:proofErr w:type="spellStart"/>
            <w:r>
              <w:rPr>
                <w:sz w:val="22"/>
                <w:szCs w:val="22"/>
              </w:rPr>
              <w:t>Сарыада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E87264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E87264">
            <w:pPr>
              <w:jc w:val="both"/>
            </w:pPr>
            <w:r>
              <w:rPr>
                <w:sz w:val="22"/>
                <w:szCs w:val="22"/>
              </w:rPr>
              <w:t>Онлайн-олимпиада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E87264">
            <w:pPr>
              <w:jc w:val="both"/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E87264">
            <w:pPr>
              <w:jc w:val="both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BD2216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>
            <w:pPr>
              <w:jc w:val="both"/>
            </w:pPr>
            <w:r>
              <w:rPr>
                <w:sz w:val="22"/>
                <w:szCs w:val="22"/>
              </w:rPr>
              <w:t xml:space="preserve">Федорова </w:t>
            </w:r>
            <w:proofErr w:type="spellStart"/>
            <w:r>
              <w:rPr>
                <w:sz w:val="22"/>
                <w:szCs w:val="22"/>
              </w:rPr>
              <w:t>Туймаада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>
            <w:pPr>
              <w:jc w:val="both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E87264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E87264">
            <w:pPr>
              <w:jc w:val="both"/>
            </w:pPr>
            <w:r>
              <w:rPr>
                <w:sz w:val="22"/>
                <w:szCs w:val="22"/>
              </w:rPr>
              <w:t>Зеленая 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E87264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16" w:rsidRDefault="00BD2216" w:rsidP="00E87264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>
            <w:pPr>
              <w:jc w:val="both"/>
            </w:pPr>
            <w:r>
              <w:rPr>
                <w:sz w:val="22"/>
                <w:szCs w:val="22"/>
              </w:rPr>
              <w:t xml:space="preserve">Федорова </w:t>
            </w:r>
            <w:proofErr w:type="spellStart"/>
            <w:r>
              <w:rPr>
                <w:sz w:val="22"/>
                <w:szCs w:val="22"/>
              </w:rPr>
              <w:t>Туймаада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>
            <w:pPr>
              <w:jc w:val="both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 w:rsidP="00896E2B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 w:rsidP="00896E2B">
            <w:pPr>
              <w:jc w:val="both"/>
            </w:pPr>
            <w:r>
              <w:rPr>
                <w:sz w:val="22"/>
                <w:szCs w:val="22"/>
              </w:rPr>
              <w:t>Эко-олимпиада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 w:rsidP="00896E2B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BD2216" w:rsidP="00896E2B">
            <w:pPr>
              <w:jc w:val="both"/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Кардашевский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Варварикова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 xml:space="preserve">НПК «Шаг в Будущее», </w:t>
            </w:r>
            <w:r>
              <w:rPr>
                <w:sz w:val="22"/>
                <w:szCs w:val="22"/>
              </w:rPr>
              <w:lastRenderedPageBreak/>
              <w:t>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 xml:space="preserve">Оконешникова </w:t>
            </w:r>
            <w:proofErr w:type="spellStart"/>
            <w:r>
              <w:rPr>
                <w:sz w:val="22"/>
                <w:szCs w:val="22"/>
              </w:rPr>
              <w:t>Сардана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НПК «Шаг в Будущее»,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Кардашевская</w:t>
            </w:r>
            <w:proofErr w:type="spellEnd"/>
            <w:r>
              <w:rPr>
                <w:sz w:val="22"/>
                <w:szCs w:val="22"/>
              </w:rPr>
              <w:t xml:space="preserve"> Аня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НПК «Шаг в Будущее»,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Григорьев Саша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Егорова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НПК «Шаг в Будущее»,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 w:rsidP="00896E2B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Васильева Виолетта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proofErr w:type="spellStart"/>
            <w:r w:rsidRPr="00616DB5">
              <w:rPr>
                <w:sz w:val="22"/>
                <w:szCs w:val="22"/>
              </w:rPr>
              <w:t>JuniorSkills</w:t>
            </w:r>
            <w:proofErr w:type="spellEnd"/>
            <w:r>
              <w:rPr>
                <w:sz w:val="22"/>
                <w:szCs w:val="22"/>
              </w:rPr>
              <w:t xml:space="preserve"> «Лабораторный химический анализ»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Максимова Снежана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proofErr w:type="spellStart"/>
            <w:r w:rsidRPr="000E0004">
              <w:rPr>
                <w:sz w:val="22"/>
                <w:szCs w:val="22"/>
              </w:rPr>
              <w:t>JuniorSkills</w:t>
            </w:r>
            <w:proofErr w:type="spellEnd"/>
            <w:r>
              <w:rPr>
                <w:sz w:val="22"/>
                <w:szCs w:val="22"/>
              </w:rPr>
              <w:t xml:space="preserve"> 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 xml:space="preserve">Григорьев Саша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Алексеева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 xml:space="preserve">НПК СВФУ им. М.К.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</w:tr>
      <w:tr w:rsidR="00611322" w:rsidTr="00364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2" w:rsidRDefault="00611322">
            <w:pPr>
              <w:jc w:val="both"/>
            </w:pPr>
          </w:p>
        </w:tc>
      </w:tr>
    </w:tbl>
    <w:p w:rsidR="00364544" w:rsidRDefault="00364544" w:rsidP="00364544">
      <w:pPr>
        <w:ind w:left="720"/>
        <w:jc w:val="both"/>
        <w:rPr>
          <w:b/>
        </w:rPr>
      </w:pPr>
    </w:p>
    <w:p w:rsidR="00D3617D" w:rsidRDefault="00D3617D" w:rsidP="00D3617D">
      <w:pPr>
        <w:ind w:firstLine="708"/>
        <w:jc w:val="both"/>
      </w:pPr>
      <w:r>
        <w:t xml:space="preserve">Помимо ВОШ, учащиеся в этом учебном году, в связи с переходом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>, участвовали на дистанционных олимпиадах  разного уровня и заняли призовые места, дистанционном образовательном конкурсе НПК «Мир глазами лаборанта»</w:t>
      </w:r>
      <w:r w:rsidR="009F0E21">
        <w:t xml:space="preserve">, конкурсе компетенций </w:t>
      </w:r>
      <w:proofErr w:type="spellStart"/>
      <w:r w:rsidR="009F0E21" w:rsidRPr="00827D25">
        <w:t>JuniorSkills</w:t>
      </w:r>
      <w:proofErr w:type="spellEnd"/>
      <w:r w:rsidRPr="00827D25">
        <w:t>.</w:t>
      </w:r>
    </w:p>
    <w:p w:rsidR="00364544" w:rsidRDefault="00364544" w:rsidP="00364544">
      <w:pPr>
        <w:ind w:firstLine="708"/>
        <w:jc w:val="both"/>
      </w:pPr>
      <w:r>
        <w:t xml:space="preserve">Одной из форм внеурочной работы по </w:t>
      </w:r>
      <w:r w:rsidR="00443E68">
        <w:t>предметам естественно-математического цикла</w:t>
      </w:r>
      <w:r>
        <w:t xml:space="preserve"> является проведение Предметной недели (анализ Предметной недели представлен в Приложении </w:t>
      </w:r>
      <w:r w:rsidR="00233F76">
        <w:t>2</w:t>
      </w:r>
      <w:r>
        <w:t xml:space="preserve">). </w:t>
      </w:r>
    </w:p>
    <w:p w:rsidR="00364544" w:rsidRDefault="00364544" w:rsidP="00364544">
      <w:pPr>
        <w:jc w:val="both"/>
      </w:pPr>
    </w:p>
    <w:p w:rsidR="00364544" w:rsidRDefault="00364544" w:rsidP="00364544">
      <w:pPr>
        <w:jc w:val="both"/>
        <w:rPr>
          <w:b/>
        </w:rPr>
      </w:pPr>
      <w:r>
        <w:tab/>
      </w:r>
      <w:r>
        <w:rPr>
          <w:b/>
        </w:rPr>
        <w:t>4. Анализ результативности образовательного процесса</w:t>
      </w:r>
    </w:p>
    <w:p w:rsidR="00364544" w:rsidRDefault="00364544" w:rsidP="00364544">
      <w:pPr>
        <w:jc w:val="both"/>
        <w:rPr>
          <w:b/>
        </w:rPr>
      </w:pPr>
      <w:r>
        <w:rPr>
          <w:b/>
        </w:rPr>
        <w:tab/>
        <w:t xml:space="preserve">4.1. Анализ результатов олимпиад (школьного, муниципального, регионального, российского, международного уровней) </w:t>
      </w:r>
    </w:p>
    <w:p w:rsidR="00364544" w:rsidRPr="00D76415" w:rsidRDefault="00364544" w:rsidP="00364544">
      <w:pPr>
        <w:jc w:val="both"/>
      </w:pPr>
      <w:r>
        <w:tab/>
        <w:t xml:space="preserve"> </w:t>
      </w:r>
    </w:p>
    <w:p w:rsidR="00364544" w:rsidRDefault="00364544" w:rsidP="00364544">
      <w:pPr>
        <w:jc w:val="center"/>
        <w:rPr>
          <w:b/>
        </w:rPr>
      </w:pPr>
      <w:r>
        <w:rPr>
          <w:b/>
        </w:rPr>
        <w:t>Результативность участия в олимпиадах</w:t>
      </w:r>
    </w:p>
    <w:p w:rsidR="00364544" w:rsidRDefault="00364544" w:rsidP="0036454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69"/>
        <w:gridCol w:w="1734"/>
        <w:gridCol w:w="1884"/>
        <w:gridCol w:w="1958"/>
        <w:gridCol w:w="1406"/>
      </w:tblGrid>
      <w:tr w:rsidR="00364544" w:rsidTr="00364544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№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ФИ учащегося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руководитель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результат</w:t>
            </w:r>
          </w:p>
        </w:tc>
      </w:tr>
      <w:tr w:rsidR="00364544" w:rsidTr="00364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44" w:rsidRDefault="00364544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муниципальный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Региональный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center"/>
            </w:pPr>
            <w:r>
              <w:t>российский</w:t>
            </w:r>
          </w:p>
        </w:tc>
      </w:tr>
      <w:tr w:rsidR="00364544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364544" w:rsidRPr="00896E2B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pPr>
              <w:jc w:val="both"/>
            </w:pPr>
            <w: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  <w:tr w:rsidR="00CE1D91" w:rsidTr="0036454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91" w:rsidRDefault="00CE1D91">
            <w:pPr>
              <w:jc w:val="both"/>
            </w:pPr>
          </w:p>
        </w:tc>
      </w:tr>
    </w:tbl>
    <w:p w:rsidR="00364544" w:rsidRDefault="00364544" w:rsidP="00364544">
      <w:pPr>
        <w:jc w:val="both"/>
      </w:pPr>
    </w:p>
    <w:p w:rsidR="00364544" w:rsidRDefault="00364544" w:rsidP="00364544">
      <w:pPr>
        <w:jc w:val="both"/>
      </w:pPr>
      <w:r>
        <w:tab/>
      </w:r>
    </w:p>
    <w:p w:rsidR="00364544" w:rsidRDefault="00364544" w:rsidP="00364544">
      <w:pPr>
        <w:jc w:val="both"/>
      </w:pPr>
      <w:r>
        <w:tab/>
      </w:r>
    </w:p>
    <w:p w:rsidR="00D76415" w:rsidRDefault="00D76415" w:rsidP="00896E2B">
      <w:pPr>
        <w:jc w:val="center"/>
        <w:rPr>
          <w:b/>
        </w:rPr>
      </w:pPr>
    </w:p>
    <w:p w:rsidR="00D76415" w:rsidRDefault="00D76415" w:rsidP="00896E2B">
      <w:pPr>
        <w:jc w:val="center"/>
        <w:rPr>
          <w:b/>
        </w:rPr>
      </w:pPr>
    </w:p>
    <w:p w:rsidR="00896E2B" w:rsidRDefault="00896E2B" w:rsidP="00896E2B">
      <w:pPr>
        <w:jc w:val="center"/>
        <w:rPr>
          <w:b/>
          <w:lang w:val="en-US"/>
        </w:rPr>
      </w:pPr>
      <w:r>
        <w:rPr>
          <w:b/>
        </w:rPr>
        <w:lastRenderedPageBreak/>
        <w:t>Заключение</w:t>
      </w:r>
    </w:p>
    <w:p w:rsidR="00896E2B" w:rsidRPr="00896E2B" w:rsidRDefault="00896E2B" w:rsidP="00896E2B">
      <w:pPr>
        <w:ind w:firstLine="709"/>
        <w:jc w:val="both"/>
      </w:pPr>
      <w:r>
        <w:t>В связи с пандемией, в этом учебном году все проводимые мероприятия, проводились дистанционно.</w:t>
      </w:r>
    </w:p>
    <w:p w:rsidR="00896E2B" w:rsidRDefault="00896E2B" w:rsidP="00896E2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Выводы </w:t>
      </w:r>
    </w:p>
    <w:p w:rsidR="00896E2B" w:rsidRDefault="00896E2B" w:rsidP="00896E2B">
      <w:pPr>
        <w:ind w:firstLine="709"/>
        <w:jc w:val="both"/>
      </w:pPr>
      <w:r>
        <w:t xml:space="preserve">Показателями успешной работы членов МО учителей можно считать: </w:t>
      </w:r>
    </w:p>
    <w:p w:rsidR="00896E2B" w:rsidRDefault="00896E2B" w:rsidP="00896E2B">
      <w:pPr>
        <w:jc w:val="both"/>
      </w:pPr>
      <w:r>
        <w:t xml:space="preserve">1) успешное участие Дмитриева А.С. на </w:t>
      </w:r>
      <w:proofErr w:type="gramStart"/>
      <w:r>
        <w:t>республиканском</w:t>
      </w:r>
      <w:proofErr w:type="gramEnd"/>
      <w:r>
        <w:t xml:space="preserve"> НПК педагогов по теме самообразования;</w:t>
      </w:r>
    </w:p>
    <w:p w:rsidR="00896E2B" w:rsidRDefault="00896E2B" w:rsidP="00896E2B">
      <w:pPr>
        <w:jc w:val="both"/>
      </w:pPr>
      <w:r>
        <w:t xml:space="preserve">2) призовое 1 место Дмитриева А.С. на </w:t>
      </w:r>
      <w:proofErr w:type="gramStart"/>
      <w:r>
        <w:t>улусном</w:t>
      </w:r>
      <w:proofErr w:type="gramEnd"/>
      <w:r>
        <w:t xml:space="preserve"> </w:t>
      </w:r>
      <w:proofErr w:type="spellStart"/>
      <w:r>
        <w:t>педчтении</w:t>
      </w:r>
      <w:proofErr w:type="spellEnd"/>
      <w:r>
        <w:t xml:space="preserve"> по теме самообразования;</w:t>
      </w:r>
    </w:p>
    <w:p w:rsidR="00896E2B" w:rsidRDefault="00896E2B" w:rsidP="00896E2B">
      <w:pPr>
        <w:jc w:val="both"/>
      </w:pPr>
      <w:r>
        <w:t>3) успешное участие учащи</w:t>
      </w:r>
      <w:r w:rsidR="00787ECE">
        <w:t>хся на муниципальном туре ВОШ;</w:t>
      </w:r>
    </w:p>
    <w:p w:rsidR="00896E2B" w:rsidRDefault="00896E2B" w:rsidP="00896E2B">
      <w:pPr>
        <w:jc w:val="both"/>
      </w:pPr>
      <w:r>
        <w:t xml:space="preserve">4) 1 м  на конкурсе </w:t>
      </w:r>
      <w:proofErr w:type="spellStart"/>
      <w:r w:rsidRPr="00A232DA">
        <w:rPr>
          <w:lang w:val="en-US"/>
        </w:rPr>
        <w:t>JuniorSkills</w:t>
      </w:r>
      <w:proofErr w:type="spellEnd"/>
      <w:r w:rsidR="00787ECE" w:rsidRPr="00A232DA">
        <w:t xml:space="preserve"> «Лабораторный химический анализ» (Васильева </w:t>
      </w:r>
      <w:proofErr w:type="spellStart"/>
      <w:r w:rsidR="00787ECE" w:rsidRPr="00A232DA">
        <w:t>Виолетта</w:t>
      </w:r>
      <w:proofErr w:type="spellEnd"/>
      <w:r w:rsidR="00787ECE" w:rsidRPr="00A232DA">
        <w:t xml:space="preserve">) и 2 м «Ветеринария» (Максимова </w:t>
      </w:r>
      <w:proofErr w:type="spellStart"/>
      <w:r w:rsidR="00787ECE" w:rsidRPr="00A232DA">
        <w:t>Снежана</w:t>
      </w:r>
      <w:proofErr w:type="spellEnd"/>
      <w:r w:rsidR="00787ECE" w:rsidRPr="00A232DA">
        <w:t>)</w:t>
      </w:r>
      <w:r w:rsidR="009F3531">
        <w:t>;</w:t>
      </w:r>
    </w:p>
    <w:p w:rsidR="009F3531" w:rsidRPr="00A232DA" w:rsidRDefault="009F3531" w:rsidP="00896E2B">
      <w:pPr>
        <w:jc w:val="both"/>
      </w:pPr>
      <w:r>
        <w:t>5) Из-за пандемии предметная неделя естественно-математических предметов была проведена совместно.</w:t>
      </w:r>
    </w:p>
    <w:p w:rsidR="00896E2B" w:rsidRDefault="00896E2B" w:rsidP="00896E2B">
      <w:pPr>
        <w:jc w:val="both"/>
      </w:pPr>
    </w:p>
    <w:p w:rsidR="00896E2B" w:rsidRDefault="00896E2B" w:rsidP="00896E2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Проблемы</w:t>
      </w:r>
    </w:p>
    <w:p w:rsidR="00896E2B" w:rsidRDefault="00896E2B" w:rsidP="00896E2B">
      <w:pPr>
        <w:jc w:val="both"/>
      </w:pPr>
      <w:r>
        <w:rPr>
          <w:b/>
        </w:rPr>
        <w:tab/>
      </w:r>
      <w:r>
        <w:t>В связи с переходом на ФГОС О</w:t>
      </w:r>
      <w:proofErr w:type="gramStart"/>
      <w:r>
        <w:t>ОО у у</w:t>
      </w:r>
      <w:proofErr w:type="gramEnd"/>
      <w:r>
        <w:t>чителей МО возникает ряд проблем:</w:t>
      </w:r>
    </w:p>
    <w:p w:rsidR="00896E2B" w:rsidRDefault="00896E2B" w:rsidP="00896E2B">
      <w:pPr>
        <w:numPr>
          <w:ilvl w:val="0"/>
          <w:numId w:val="2"/>
        </w:numPr>
        <w:jc w:val="both"/>
      </w:pPr>
      <w:r>
        <w:t>Сокращение количества часов по биологии, химии, географии;</w:t>
      </w:r>
    </w:p>
    <w:p w:rsidR="00A06593" w:rsidRDefault="00233F76" w:rsidP="00A06593">
      <w:pPr>
        <w:numPr>
          <w:ilvl w:val="0"/>
          <w:numId w:val="2"/>
        </w:numPr>
        <w:jc w:val="both"/>
      </w:pPr>
      <w:r>
        <w:t>В связи с ограничительными мерами</w:t>
      </w:r>
      <w:r w:rsidR="00A06593">
        <w:t xml:space="preserve"> на уроках физики и химии (которые не проводились в специальных кабинетах) было мало практических работ.</w:t>
      </w:r>
    </w:p>
    <w:p w:rsidR="00896E2B" w:rsidRDefault="00896E2B" w:rsidP="00896E2B">
      <w:pPr>
        <w:jc w:val="both"/>
      </w:pPr>
    </w:p>
    <w:p w:rsidR="00896E2B" w:rsidRDefault="00896E2B" w:rsidP="00896E2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Рекомендации:</w:t>
      </w:r>
    </w:p>
    <w:p w:rsidR="00896E2B" w:rsidRDefault="00896E2B" w:rsidP="00896E2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Задачи на 2020-2021 учебный год</w:t>
      </w:r>
    </w:p>
    <w:p w:rsidR="00896E2B" w:rsidRDefault="00896E2B" w:rsidP="00896E2B">
      <w:pPr>
        <w:ind w:firstLine="360"/>
        <w:jc w:val="both"/>
      </w:pPr>
      <w:r>
        <w:t>На основе анализа работы МО определены задачи на будущий год:</w:t>
      </w:r>
    </w:p>
    <w:p w:rsidR="00896E2B" w:rsidRDefault="00896E2B" w:rsidP="00896E2B">
      <w:pPr>
        <w:jc w:val="both"/>
      </w:pPr>
    </w:p>
    <w:p w:rsidR="00896E2B" w:rsidRDefault="00896E2B" w:rsidP="00896E2B">
      <w:pPr>
        <w:jc w:val="both"/>
      </w:pPr>
    </w:p>
    <w:p w:rsidR="00896E2B" w:rsidRDefault="00896E2B" w:rsidP="00896E2B">
      <w:r>
        <w:t>Приложение 1</w:t>
      </w:r>
    </w:p>
    <w:p w:rsidR="00896E2B" w:rsidRDefault="00896E2B" w:rsidP="00896E2B">
      <w:pPr>
        <w:rPr>
          <w:b/>
        </w:rPr>
      </w:pPr>
      <w:r>
        <w:rPr>
          <w:b/>
        </w:rPr>
        <w:t>Перечень учебников</w:t>
      </w:r>
    </w:p>
    <w:p w:rsidR="00896E2B" w:rsidRDefault="00896E2B" w:rsidP="00896E2B">
      <w:pPr>
        <w:jc w:val="center"/>
        <w:rPr>
          <w:b/>
        </w:rPr>
      </w:pPr>
      <w:r>
        <w:rPr>
          <w:b/>
        </w:rPr>
        <w:t xml:space="preserve">МО учителей </w:t>
      </w:r>
    </w:p>
    <w:p w:rsidR="00896E2B" w:rsidRDefault="00896E2B" w:rsidP="00896E2B">
      <w:pPr>
        <w:jc w:val="center"/>
        <w:rPr>
          <w:b/>
        </w:rPr>
      </w:pPr>
      <w:r>
        <w:rPr>
          <w:b/>
        </w:rPr>
        <w:t>2019-2020 учебный год</w:t>
      </w:r>
    </w:p>
    <w:p w:rsidR="00896E2B" w:rsidRDefault="00896E2B" w:rsidP="00896E2B">
      <w:pPr>
        <w:jc w:val="center"/>
        <w:rPr>
          <w:b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19"/>
        <w:gridCol w:w="725"/>
        <w:gridCol w:w="163"/>
        <w:gridCol w:w="1503"/>
        <w:gridCol w:w="271"/>
        <w:gridCol w:w="1341"/>
        <w:gridCol w:w="1666"/>
        <w:gridCol w:w="1873"/>
        <w:gridCol w:w="1691"/>
        <w:gridCol w:w="771"/>
      </w:tblGrid>
      <w:tr w:rsidR="00896E2B" w:rsidTr="00896E2B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порядковый номер учебника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896E2B" w:rsidTr="00896E2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rPr>
                <w:b/>
              </w:rPr>
            </w:pPr>
            <w:r>
              <w:rPr>
                <w:b/>
              </w:rPr>
              <w:t>1.2. Основное общее образование</w:t>
            </w:r>
          </w:p>
        </w:tc>
      </w:tr>
      <w:tr w:rsidR="00896E2B" w:rsidTr="00896E2B"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Default="00896E2B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rPr>
                <w:b/>
              </w:rPr>
            </w:pPr>
          </w:p>
        </w:tc>
      </w:tr>
      <w:tr w:rsidR="00896E2B" w:rsidTr="00896E2B"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Default="00896E2B">
            <w:pPr>
              <w:pStyle w:val="ConsPlusNormal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rPr>
                <w:b/>
              </w:rPr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</w:t>
            </w:r>
            <w:proofErr w:type="gramStart"/>
            <w:r>
              <w:t>7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2014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А.В.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2014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</w:t>
            </w:r>
            <w:proofErr w:type="gramStart"/>
            <w:r>
              <w:t>9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Е.М.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2014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7-9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Сборник задач по физике, 7-9 классы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В.И. </w:t>
            </w:r>
            <w:proofErr w:type="spellStart"/>
            <w:r>
              <w:t>Лукашик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физика-10 классический курс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2019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физика-11 классический курс,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2019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10-11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Физика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физика-</w:t>
            </w:r>
            <w:r>
              <w:lastRenderedPageBreak/>
              <w:t>задачник 10-11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lastRenderedPageBreak/>
              <w:t xml:space="preserve">А.П. </w:t>
            </w:r>
            <w:proofErr w:type="spellStart"/>
            <w:r>
              <w:t>Рымкевич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2001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lastRenderedPageBreak/>
              <w:t>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Химия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Химия8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В.В. Еремин, Н.Е. Кузьменко, А.А. Дроздов, В.В. Лунин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2019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Химия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Химия</w:t>
            </w:r>
            <w:proofErr w:type="gramStart"/>
            <w:r>
              <w:t>9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В.В. Еремин, Н.Е. Кузьменко, А.А. Дроздов, В.В. Лунин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2019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 xml:space="preserve">10 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 xml:space="preserve">Химия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Химия10 (</w:t>
            </w:r>
            <w:proofErr w:type="spellStart"/>
            <w:r>
              <w:t>углубл</w:t>
            </w:r>
            <w:proofErr w:type="spellEnd"/>
            <w:r>
              <w:t xml:space="preserve">)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О.С. Габриелян, И.Г. Остроумов, С.Ю. Пономарев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Химия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Химия 10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О.С. Габриелян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Химия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Химия11 (</w:t>
            </w:r>
            <w:proofErr w:type="spellStart"/>
            <w:r>
              <w:t>углубл</w:t>
            </w:r>
            <w:proofErr w:type="spellEnd"/>
            <w: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О.С. Габриелян, Г.Г. Лысова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Дрофа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5-6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География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География 5-6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А.И. Алексеев, В.В. Николина, Е.К. Липкина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География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География 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А.И. Алексеев, В.В. Николина, Е.К. Липкина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География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География 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А.И. Алексеев, В.В. Николина, Е.К. Липкина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География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География 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А.И. Алексеев, В.В. Николина, Е.К. Липкина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География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География 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Ю.Н. </w:t>
            </w:r>
            <w:proofErr w:type="gramStart"/>
            <w:r>
              <w:t>Гладкий</w:t>
            </w:r>
            <w:proofErr w:type="gramEnd"/>
            <w:r>
              <w:t>, В.В. Николина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5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Математика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Математика.</w:t>
            </w:r>
          </w:p>
          <w:p w:rsidR="00896E2B" w:rsidRDefault="00896E2B">
            <w:r>
              <w:t>Арифметика. 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Е.А. </w:t>
            </w:r>
            <w:proofErr w:type="spellStart"/>
            <w:r>
              <w:t>Бунимович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2010, 2012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6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Математика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Математика.</w:t>
            </w:r>
          </w:p>
          <w:p w:rsidR="00896E2B" w:rsidRDefault="00896E2B">
            <w:r>
              <w:t>Арифметика. 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Е.А. </w:t>
            </w:r>
            <w:proofErr w:type="spellStart"/>
            <w:r>
              <w:t>Бунимович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2010, 2012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Алгебра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Алгебра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Геометрия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Алгебра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Алгебра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Макарычев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Геометрия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Алгебра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Алгебра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Геометрия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Алгебра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Алгебра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С.М. Никольский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 xml:space="preserve">Просвещение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2012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Геометрия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2010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Алгебра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Алгебра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lastRenderedPageBreak/>
              <w:t>28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Геометрия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Геометрия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Информатика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Информатика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Бином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Информатика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Информатика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Бином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Информатика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Информатика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Бином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Информатика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Информатика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Бином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5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И.Н. Пономарева, И.В. Николаев, О.А. Корнилова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2016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6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И.Н. Пономарева, О.А. Корнилова, В.С. Кучменко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2015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7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В.М. Константинова, В.Г. Бабенко, В.С. Кучменко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8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В.В. Пасечник, А.А. Каменский, Г.Г. Швецов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Просвещение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2014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 а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 Н. Пономарева, О.А. Корнилова, Н.М. Чернова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9 б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 Н. Пономарева, О.А. Корнилова, Н.М. Чернова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2013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39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10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 xml:space="preserve">И.Н. Пономарева, О.А. Корнилова, Т.Е. </w:t>
            </w:r>
            <w:proofErr w:type="spellStart"/>
            <w:r>
              <w:t>Лощилина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2013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40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10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 10 (</w:t>
            </w:r>
            <w:proofErr w:type="spellStart"/>
            <w:r>
              <w:t>углубл</w:t>
            </w:r>
            <w:proofErr w:type="spellEnd"/>
            <w: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И.Н. Пономарева, О.А. Корнилова, Л.В. Симонова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2018</w:t>
            </w:r>
          </w:p>
        </w:tc>
      </w:tr>
      <w:tr w:rsidR="00896E2B" w:rsidTr="00896E2B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41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11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Биология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Биология11 (</w:t>
            </w:r>
            <w:proofErr w:type="spellStart"/>
            <w:r>
              <w:t>профильн</w:t>
            </w:r>
            <w:proofErr w:type="spellEnd"/>
            <w: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r>
              <w:t>И.Н. Пономарева, О.А. Корнилова, Л.В. Симонова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B" w:rsidRDefault="00896E2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B" w:rsidRDefault="00896E2B">
            <w:pPr>
              <w:jc w:val="center"/>
            </w:pPr>
            <w:r>
              <w:t>2013</w:t>
            </w:r>
          </w:p>
        </w:tc>
      </w:tr>
    </w:tbl>
    <w:p w:rsidR="00896E2B" w:rsidRDefault="00896E2B" w:rsidP="00896E2B">
      <w:pPr>
        <w:rPr>
          <w:b/>
        </w:rPr>
      </w:pPr>
    </w:p>
    <w:p w:rsidR="00364544" w:rsidRDefault="00364544" w:rsidP="0036454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544" w:rsidRDefault="00364544" w:rsidP="00364544">
      <w:pPr>
        <w:jc w:val="right"/>
      </w:pPr>
    </w:p>
    <w:p w:rsidR="00364544" w:rsidRDefault="00364544" w:rsidP="00364544">
      <w:pPr>
        <w:jc w:val="right"/>
      </w:pPr>
      <w:r>
        <w:t>Приложение 2</w:t>
      </w:r>
    </w:p>
    <w:p w:rsidR="00364544" w:rsidRDefault="00364544" w:rsidP="00364544">
      <w:pPr>
        <w:jc w:val="center"/>
        <w:rPr>
          <w:b/>
        </w:rPr>
      </w:pPr>
      <w:r>
        <w:rPr>
          <w:b/>
        </w:rPr>
        <w:t>Анализ предметной Недели</w:t>
      </w:r>
    </w:p>
    <w:p w:rsidR="00364544" w:rsidRDefault="00364544" w:rsidP="00364544">
      <w:pPr>
        <w:rPr>
          <w:b/>
        </w:rPr>
      </w:pPr>
    </w:p>
    <w:p w:rsidR="00364544" w:rsidRDefault="00364544" w:rsidP="00364544">
      <w:pPr>
        <w:ind w:firstLine="708"/>
        <w:jc w:val="both"/>
      </w:pPr>
      <w:r>
        <w:rPr>
          <w:b/>
        </w:rPr>
        <w:t>Цель предметной Недели</w:t>
      </w:r>
      <w:r>
        <w:t xml:space="preserve">: </w:t>
      </w:r>
    </w:p>
    <w:p w:rsidR="00364544" w:rsidRDefault="00364544" w:rsidP="00364544">
      <w:pPr>
        <w:ind w:firstLine="708"/>
        <w:jc w:val="both"/>
      </w:pPr>
      <w:r>
        <w:rPr>
          <w:b/>
        </w:rPr>
        <w:t xml:space="preserve">Задачи </w:t>
      </w:r>
      <w:r>
        <w:t xml:space="preserve">предметной Недели </w:t>
      </w:r>
    </w:p>
    <w:p w:rsidR="00364544" w:rsidRDefault="00364544" w:rsidP="00364544">
      <w:pPr>
        <w:jc w:val="center"/>
        <w:rPr>
          <w:b/>
        </w:rPr>
      </w:pPr>
    </w:p>
    <w:p w:rsidR="00364544" w:rsidRDefault="00364544" w:rsidP="00364544">
      <w:pPr>
        <w:jc w:val="center"/>
      </w:pPr>
      <w:r>
        <w:rPr>
          <w:b/>
        </w:rPr>
        <w:t xml:space="preserve">ПЛАН ПРОВЕДЕНИЯ НЕДЕЛИ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4603"/>
        <w:gridCol w:w="1455"/>
        <w:gridCol w:w="1865"/>
      </w:tblGrid>
      <w:tr w:rsidR="00364544" w:rsidTr="00364544">
        <w:trPr>
          <w:trHeight w:val="85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r>
              <w:t>Время проведения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r>
              <w:t>мероприятие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r>
              <w:t>Место 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44" w:rsidRDefault="00364544">
            <w:r>
              <w:t>ответственный</w:t>
            </w:r>
          </w:p>
        </w:tc>
      </w:tr>
      <w:tr w:rsidR="00364544" w:rsidTr="0036454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1131B0">
            <w:r>
              <w:t>В течение мая</w:t>
            </w:r>
          </w:p>
          <w:p w:rsidR="00364544" w:rsidRDefault="00364544"/>
          <w:p w:rsidR="00364544" w:rsidRDefault="00364544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1131B0" w:rsidRDefault="001131B0">
            <w:r w:rsidRPr="001131B0">
              <w:t>Материализация</w:t>
            </w:r>
            <w:r>
              <w:t xml:space="preserve"> качества оценок и навыков в </w:t>
            </w:r>
            <w:proofErr w:type="spellStart"/>
            <w:r>
              <w:t>МатКОиН</w:t>
            </w:r>
            <w:proofErr w:type="spellEnd"/>
            <w:r>
              <w:t xml:space="preserve"> – проведение аукциона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1131B0">
            <w:pPr>
              <w:jc w:val="center"/>
            </w:pPr>
            <w:r>
              <w:t>школа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1131B0">
            <w:r>
              <w:t>Алексеева В.И.</w:t>
            </w:r>
          </w:p>
          <w:p w:rsidR="001131B0" w:rsidRDefault="001131B0">
            <w:r>
              <w:t>Дмитриев А.С.</w:t>
            </w:r>
          </w:p>
          <w:p w:rsidR="001131B0" w:rsidRDefault="001131B0">
            <w:r>
              <w:t>Ильин Е.В.</w:t>
            </w:r>
          </w:p>
        </w:tc>
      </w:tr>
    </w:tbl>
    <w:p w:rsidR="00BA5A8D" w:rsidRDefault="00BA5A8D" w:rsidP="00364544">
      <w:pPr>
        <w:rPr>
          <w:b/>
        </w:rPr>
      </w:pPr>
    </w:p>
    <w:p w:rsidR="00364544" w:rsidRPr="00BA5A8D" w:rsidRDefault="00364544" w:rsidP="00364544"/>
    <w:p w:rsidR="00EF30E6" w:rsidRDefault="00EF30E6"/>
    <w:sectPr w:rsidR="00EF30E6" w:rsidSect="00D76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B1F"/>
    <w:multiLevelType w:val="hybridMultilevel"/>
    <w:tmpl w:val="FB440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6F4E"/>
    <w:multiLevelType w:val="hybridMultilevel"/>
    <w:tmpl w:val="FA4E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43"/>
    <w:rsid w:val="000166FF"/>
    <w:rsid w:val="000D1F7B"/>
    <w:rsid w:val="000E0004"/>
    <w:rsid w:val="001131B0"/>
    <w:rsid w:val="00200B78"/>
    <w:rsid w:val="00233F76"/>
    <w:rsid w:val="0027231A"/>
    <w:rsid w:val="0029440C"/>
    <w:rsid w:val="002E24F5"/>
    <w:rsid w:val="00320DD6"/>
    <w:rsid w:val="00364544"/>
    <w:rsid w:val="00443E68"/>
    <w:rsid w:val="004F314E"/>
    <w:rsid w:val="00501C9E"/>
    <w:rsid w:val="00546259"/>
    <w:rsid w:val="00553B57"/>
    <w:rsid w:val="00562385"/>
    <w:rsid w:val="005A5479"/>
    <w:rsid w:val="005F52B7"/>
    <w:rsid w:val="00611322"/>
    <w:rsid w:val="00616DB5"/>
    <w:rsid w:val="00746B81"/>
    <w:rsid w:val="00787ECE"/>
    <w:rsid w:val="007F0343"/>
    <w:rsid w:val="008268C5"/>
    <w:rsid w:val="00827D25"/>
    <w:rsid w:val="00856F50"/>
    <w:rsid w:val="0087657D"/>
    <w:rsid w:val="00896E2B"/>
    <w:rsid w:val="00913ADD"/>
    <w:rsid w:val="00961079"/>
    <w:rsid w:val="00994292"/>
    <w:rsid w:val="009C1578"/>
    <w:rsid w:val="009C70E1"/>
    <w:rsid w:val="009F0E21"/>
    <w:rsid w:val="009F3531"/>
    <w:rsid w:val="00A06593"/>
    <w:rsid w:val="00A232DA"/>
    <w:rsid w:val="00A922FA"/>
    <w:rsid w:val="00B4057C"/>
    <w:rsid w:val="00BA5A8D"/>
    <w:rsid w:val="00BD2216"/>
    <w:rsid w:val="00C507E9"/>
    <w:rsid w:val="00C600E3"/>
    <w:rsid w:val="00C863CD"/>
    <w:rsid w:val="00CE1D91"/>
    <w:rsid w:val="00D3617D"/>
    <w:rsid w:val="00D52659"/>
    <w:rsid w:val="00D76415"/>
    <w:rsid w:val="00D91A33"/>
    <w:rsid w:val="00DB2FCD"/>
    <w:rsid w:val="00DC4DD7"/>
    <w:rsid w:val="00E84FA4"/>
    <w:rsid w:val="00E87264"/>
    <w:rsid w:val="00EF30E6"/>
    <w:rsid w:val="00F25781"/>
    <w:rsid w:val="00F4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4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454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364544"/>
    <w:rPr>
      <w:rFonts w:eastAsia="Calibri"/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6454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6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364544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List Paragraph"/>
    <w:basedOn w:val="a"/>
    <w:qFormat/>
    <w:rsid w:val="00364544"/>
    <w:pPr>
      <w:suppressAutoHyphens/>
      <w:spacing w:after="200"/>
      <w:ind w:left="720"/>
      <w:jc w:val="both"/>
    </w:pPr>
    <w:rPr>
      <w:rFonts w:ascii="Calibri" w:eastAsia="Calibri" w:hAnsi="Calibri"/>
      <w:sz w:val="22"/>
      <w:szCs w:val="22"/>
      <w:lang w:val="sah-RU" w:eastAsia="ar-SA"/>
    </w:rPr>
  </w:style>
  <w:style w:type="paragraph" w:styleId="a6">
    <w:name w:val="No Spacing"/>
    <w:uiPriority w:val="1"/>
    <w:qFormat/>
    <w:rsid w:val="00D7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4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4544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nhideWhenUsed/>
    <w:rsid w:val="00364544"/>
    <w:rPr>
      <w:rFonts w:eastAsia="Calibri"/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6454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6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364544"/>
    <w:pPr>
      <w:suppressAutoHyphens/>
      <w:spacing w:after="120" w:line="480" w:lineRule="auto"/>
      <w:ind w:left="283"/>
    </w:pPr>
    <w:rPr>
      <w:lang w:eastAsia="ar-SA"/>
    </w:rPr>
  </w:style>
  <w:style w:type="paragraph" w:styleId="a5">
    <w:name w:val="List Paragraph"/>
    <w:basedOn w:val="a"/>
    <w:qFormat/>
    <w:rsid w:val="00364544"/>
    <w:pPr>
      <w:suppressAutoHyphens/>
      <w:spacing w:after="200"/>
      <w:ind w:left="720"/>
      <w:jc w:val="both"/>
    </w:pPr>
    <w:rPr>
      <w:rFonts w:ascii="Calibri" w:eastAsia="Calibri" w:hAnsi="Calibri"/>
      <w:sz w:val="22"/>
      <w:szCs w:val="22"/>
      <w:lang w:val="sah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1</cp:lastModifiedBy>
  <cp:revision>53</cp:revision>
  <cp:lastPrinted>2021-10-29T01:10:00Z</cp:lastPrinted>
  <dcterms:created xsi:type="dcterms:W3CDTF">2021-06-01T23:43:00Z</dcterms:created>
  <dcterms:modified xsi:type="dcterms:W3CDTF">2021-10-29T01:37:00Z</dcterms:modified>
</cp:coreProperties>
</file>